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FA1B" w14:textId="20C889CD" w:rsidR="008819FB" w:rsidRPr="009A1B60" w:rsidRDefault="008819FB" w:rsidP="000F50C2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 xml:space="preserve">Toolbox Talk Template: </w:t>
      </w:r>
      <w:r w:rsidR="00DC3DCE" w:rsidRPr="009A1B60">
        <w:rPr>
          <w:rFonts w:ascii="Arial" w:hAnsi="Arial" w:cs="Arial"/>
          <w:b/>
          <w:bCs/>
          <w:sz w:val="22"/>
          <w:szCs w:val="22"/>
        </w:rPr>
        <w:t>Tool Tethering</w:t>
      </w:r>
    </w:p>
    <w:p w14:paraId="15B5B841" w14:textId="77777777" w:rsidR="008819FB" w:rsidRPr="009A1B60" w:rsidRDefault="00230EA7" w:rsidP="000F50C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673DDD0">
          <v:rect id="_x0000_i1025" style="width:0;height:1.5pt" o:hralign="center" o:hrstd="t" o:hr="t" fillcolor="#a0a0a0" stroked="f"/>
        </w:pict>
      </w:r>
    </w:p>
    <w:p w14:paraId="776A42F1" w14:textId="7E09D2E6" w:rsidR="008819FB" w:rsidRPr="009A1B60" w:rsidRDefault="008819FB" w:rsidP="000F50C2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>Title:</w:t>
      </w:r>
      <w:r w:rsidR="000F50C2" w:rsidRPr="009A1B60">
        <w:rPr>
          <w:rFonts w:ascii="Arial" w:hAnsi="Arial" w:cs="Arial"/>
          <w:b/>
          <w:bCs/>
          <w:sz w:val="22"/>
          <w:szCs w:val="22"/>
        </w:rPr>
        <w:t xml:space="preserve"> </w:t>
      </w:r>
      <w:r w:rsidR="00DC3DCE" w:rsidRPr="009A1B60">
        <w:rPr>
          <w:rFonts w:ascii="Arial" w:hAnsi="Arial" w:cs="Arial"/>
          <w:sz w:val="22"/>
          <w:szCs w:val="22"/>
        </w:rPr>
        <w:t>Tool Tethering: Keeping Tools Secure and Workers Safe</w:t>
      </w:r>
    </w:p>
    <w:p w14:paraId="429713A2" w14:textId="77777777" w:rsidR="008819FB" w:rsidRPr="009A1B60" w:rsidRDefault="00230EA7" w:rsidP="000F50C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6114EB3">
          <v:rect id="_x0000_i1026" style="width:0;height:1.5pt" o:hralign="center" o:hrstd="t" o:hr="t" fillcolor="#a0a0a0" stroked="f"/>
        </w:pict>
      </w:r>
    </w:p>
    <w:p w14:paraId="38D8FFE6" w14:textId="77777777" w:rsidR="008819FB" w:rsidRPr="009A1B60" w:rsidRDefault="008819FB" w:rsidP="000F50C2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>Introduction:</w:t>
      </w:r>
    </w:p>
    <w:p w14:paraId="77DDF06B" w14:textId="2DAA985B" w:rsidR="008819FB" w:rsidRPr="009A1B60" w:rsidRDefault="008819FB" w:rsidP="000F50C2">
      <w:p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>Presenter Name and Role:</w:t>
      </w:r>
      <w:r w:rsidRPr="009A1B60">
        <w:rPr>
          <w:rFonts w:ascii="Arial" w:hAnsi="Arial" w:cs="Arial"/>
          <w:sz w:val="22"/>
          <w:szCs w:val="22"/>
        </w:rPr>
        <w:br/>
      </w:r>
      <w:r w:rsidR="00974F67">
        <w:rPr>
          <w:rFonts w:ascii="Arial" w:hAnsi="Arial" w:cs="Arial"/>
          <w:sz w:val="22"/>
          <w:szCs w:val="22"/>
        </w:rPr>
        <w:pict w14:anchorId="5467D030">
          <v:rect id="_x0000_i1034" style="width:0;height:1.5pt" o:hralign="center" o:hrstd="t" o:hr="t" fillcolor="#a0a0a0" stroked="f"/>
        </w:pict>
      </w:r>
    </w:p>
    <w:p w14:paraId="185D3F38" w14:textId="77777777" w:rsidR="008819FB" w:rsidRPr="009A1B60" w:rsidRDefault="008819FB" w:rsidP="000F50C2">
      <w:p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>Purpose of Today’s Toolbox Talk:</w:t>
      </w:r>
      <w:r w:rsidRPr="009A1B60">
        <w:rPr>
          <w:rFonts w:ascii="Arial" w:hAnsi="Arial" w:cs="Arial"/>
          <w:sz w:val="22"/>
          <w:szCs w:val="22"/>
        </w:rPr>
        <w:br/>
        <w:t xml:space="preserve">In today’s </w:t>
      </w:r>
      <w:proofErr w:type="gramStart"/>
      <w:r w:rsidRPr="009A1B60">
        <w:rPr>
          <w:rFonts w:ascii="Arial" w:hAnsi="Arial" w:cs="Arial"/>
          <w:sz w:val="22"/>
          <w:szCs w:val="22"/>
        </w:rPr>
        <w:t>10</w:t>
      </w:r>
      <w:r w:rsidR="008856D3" w:rsidRPr="009A1B60">
        <w:rPr>
          <w:rFonts w:ascii="Arial" w:hAnsi="Arial" w:cs="Arial"/>
          <w:sz w:val="22"/>
          <w:szCs w:val="22"/>
        </w:rPr>
        <w:t xml:space="preserve"> </w:t>
      </w:r>
      <w:r w:rsidRPr="009A1B60">
        <w:rPr>
          <w:rFonts w:ascii="Arial" w:hAnsi="Arial" w:cs="Arial"/>
          <w:sz w:val="22"/>
          <w:szCs w:val="22"/>
        </w:rPr>
        <w:t>minute</w:t>
      </w:r>
      <w:proofErr w:type="gramEnd"/>
      <w:r w:rsidRPr="009A1B60">
        <w:rPr>
          <w:rFonts w:ascii="Arial" w:hAnsi="Arial" w:cs="Arial"/>
          <w:sz w:val="22"/>
          <w:szCs w:val="22"/>
        </w:rPr>
        <w:t xml:space="preserve"> session, we’ll cover:</w:t>
      </w:r>
    </w:p>
    <w:p w14:paraId="54197324" w14:textId="77777777" w:rsidR="00B96074" w:rsidRPr="009A1B60" w:rsidRDefault="00B96074" w:rsidP="00DC3DCE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 xml:space="preserve">Why Tool Tethering Matters </w:t>
      </w:r>
    </w:p>
    <w:p w14:paraId="7BBB5EB9" w14:textId="77777777" w:rsidR="00B96074" w:rsidRPr="009A1B60" w:rsidRDefault="00B96074" w:rsidP="00DC3DCE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 xml:space="preserve">Common Types of Tool Tethering Systems </w:t>
      </w:r>
    </w:p>
    <w:p w14:paraId="1B678B33" w14:textId="77777777" w:rsidR="00B96074" w:rsidRPr="009A1B60" w:rsidRDefault="00B96074" w:rsidP="00DC3DCE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 xml:space="preserve">Key Steps for Safe Tool Tethering </w:t>
      </w:r>
    </w:p>
    <w:p w14:paraId="5B142777" w14:textId="77777777" w:rsidR="00B96074" w:rsidRPr="009A1B60" w:rsidRDefault="00B96074" w:rsidP="00DC3DCE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 xml:space="preserve">Common Mistakes to Avoid </w:t>
      </w:r>
    </w:p>
    <w:p w14:paraId="10E72EB3" w14:textId="77777777" w:rsidR="008819FB" w:rsidRPr="009A1B60" w:rsidRDefault="00230EA7" w:rsidP="000F50C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1051693">
          <v:rect id="_x0000_i1027" style="width:0;height:1.5pt" o:hralign="center" o:hrstd="t" o:hr="t" fillcolor="#a0a0a0" stroked="f"/>
        </w:pict>
      </w:r>
    </w:p>
    <w:p w14:paraId="0FF74B7E" w14:textId="77777777" w:rsidR="008819FB" w:rsidRPr="009A1B60" w:rsidRDefault="008819FB" w:rsidP="000F50C2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>Key Content:</w:t>
      </w:r>
    </w:p>
    <w:p w14:paraId="45F34D29" w14:textId="77777777" w:rsidR="00DC3DCE" w:rsidRPr="009A1B60" w:rsidRDefault="008819FB" w:rsidP="00DC3DC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 xml:space="preserve">1. </w:t>
      </w:r>
      <w:r w:rsidR="00DC3DCE" w:rsidRPr="009A1B60">
        <w:rPr>
          <w:rFonts w:ascii="Arial" w:hAnsi="Arial" w:cs="Arial"/>
          <w:b/>
          <w:bCs/>
          <w:sz w:val="22"/>
          <w:szCs w:val="22"/>
        </w:rPr>
        <w:t>Why Tool Tethering Matters:</w:t>
      </w:r>
    </w:p>
    <w:p w14:paraId="2CF059F6" w14:textId="77777777" w:rsidR="00B96074" w:rsidRPr="009A1B60" w:rsidRDefault="00B96074" w:rsidP="00B96074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>Preventing Injuries:</w:t>
      </w:r>
    </w:p>
    <w:p w14:paraId="1BB8082A" w14:textId="77777777" w:rsidR="00B96074" w:rsidRPr="009A1B60" w:rsidRDefault="00B96074" w:rsidP="00B96074">
      <w:pPr>
        <w:numPr>
          <w:ilvl w:val="0"/>
          <w:numId w:val="23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Dropped tools can cause serious injuries to those working below.</w:t>
      </w:r>
    </w:p>
    <w:p w14:paraId="7E1DE5E8" w14:textId="77777777" w:rsidR="00B96074" w:rsidRPr="009A1B60" w:rsidRDefault="00B96074" w:rsidP="00B96074">
      <w:pPr>
        <w:numPr>
          <w:ilvl w:val="0"/>
          <w:numId w:val="23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A falling hammer, wrench, or power tool can lead to head injuries, fractures, or even fatalities.</w:t>
      </w:r>
    </w:p>
    <w:p w14:paraId="5C09ED64" w14:textId="77777777" w:rsidR="00B96074" w:rsidRPr="009A1B60" w:rsidRDefault="00B96074" w:rsidP="00B96074">
      <w:pPr>
        <w:numPr>
          <w:ilvl w:val="0"/>
          <w:numId w:val="23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Tool tethering reduces the risk of accidents and keeps everyone on-site safe.</w:t>
      </w:r>
    </w:p>
    <w:p w14:paraId="03E4F5C4" w14:textId="77777777" w:rsidR="00B96074" w:rsidRPr="009A1B60" w:rsidRDefault="00B96074" w:rsidP="00B96074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>Protecting Equipment:</w:t>
      </w:r>
    </w:p>
    <w:p w14:paraId="01B50AEB" w14:textId="77777777" w:rsidR="00B96074" w:rsidRPr="009A1B60" w:rsidRDefault="00B96074" w:rsidP="00B96074">
      <w:pPr>
        <w:numPr>
          <w:ilvl w:val="0"/>
          <w:numId w:val="24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Dropped tools can be damaged or broken, leading to costly repairs or replacements.</w:t>
      </w:r>
    </w:p>
    <w:p w14:paraId="19707B04" w14:textId="77777777" w:rsidR="00B96074" w:rsidRPr="009A1B60" w:rsidRDefault="00B96074" w:rsidP="00B96074">
      <w:pPr>
        <w:numPr>
          <w:ilvl w:val="0"/>
          <w:numId w:val="24"/>
        </w:num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Tethering helps protect valuable equipment and reduces unnecessary losses</w:t>
      </w:r>
      <w:r w:rsidRPr="009A1B60">
        <w:rPr>
          <w:rFonts w:ascii="Arial" w:hAnsi="Arial" w:cs="Arial"/>
          <w:b/>
          <w:bCs/>
          <w:sz w:val="22"/>
          <w:szCs w:val="22"/>
        </w:rPr>
        <w:t>.</w:t>
      </w:r>
    </w:p>
    <w:p w14:paraId="0B2C114A" w14:textId="77777777" w:rsidR="00B96074" w:rsidRPr="009A1B60" w:rsidRDefault="00B96074" w:rsidP="00B96074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>Legal Compliance:</w:t>
      </w:r>
    </w:p>
    <w:p w14:paraId="349FFD47" w14:textId="77777777" w:rsidR="00B96074" w:rsidRPr="009A1B60" w:rsidRDefault="00B96074" w:rsidP="00B96074">
      <w:pPr>
        <w:numPr>
          <w:ilvl w:val="0"/>
          <w:numId w:val="25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Under the Health and Safety at Work Act 1974 and the Working at Height Regulations 2005, employers must ensure a safe working environment.</w:t>
      </w:r>
    </w:p>
    <w:p w14:paraId="78C46BE0" w14:textId="77777777" w:rsidR="00B96074" w:rsidRPr="009A1B60" w:rsidRDefault="00B96074" w:rsidP="00B96074">
      <w:pPr>
        <w:numPr>
          <w:ilvl w:val="0"/>
          <w:numId w:val="25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This includes securing tools used at height to prevent falls.</w:t>
      </w:r>
    </w:p>
    <w:p w14:paraId="226B5D79" w14:textId="77777777" w:rsidR="00B96074" w:rsidRPr="009A1B60" w:rsidRDefault="00B96074" w:rsidP="00B96074">
      <w:pPr>
        <w:numPr>
          <w:ilvl w:val="0"/>
          <w:numId w:val="25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Failure to comply can lead to legal consequences and fines.</w:t>
      </w:r>
    </w:p>
    <w:p w14:paraId="36E0054B" w14:textId="77777777" w:rsidR="008819FB" w:rsidRPr="009A1B60" w:rsidRDefault="00230EA7" w:rsidP="000F50C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B3FCE4E">
          <v:rect id="_x0000_i1028" style="width:0;height:1.5pt" o:hralign="center" o:hrstd="t" o:hr="t" fillcolor="#a0a0a0" stroked="f"/>
        </w:pict>
      </w:r>
    </w:p>
    <w:p w14:paraId="4AD862C9" w14:textId="77777777" w:rsidR="00DC3DCE" w:rsidRPr="009A1B60" w:rsidRDefault="008819FB" w:rsidP="00DC3DC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 xml:space="preserve">2. </w:t>
      </w:r>
      <w:r w:rsidR="00DC3DCE" w:rsidRPr="009A1B60">
        <w:rPr>
          <w:rFonts w:ascii="Arial" w:hAnsi="Arial" w:cs="Arial"/>
          <w:b/>
          <w:bCs/>
          <w:sz w:val="22"/>
          <w:szCs w:val="22"/>
        </w:rPr>
        <w:t>Common Types of Tool Tethering Systems:</w:t>
      </w:r>
      <w:r w:rsidR="00DC3DCE" w:rsidRPr="009A1B60">
        <w:rPr>
          <w:rFonts w:ascii="Arial" w:hAnsi="Arial" w:cs="Arial"/>
          <w:b/>
          <w:bCs/>
          <w:sz w:val="22"/>
          <w:szCs w:val="22"/>
        </w:rPr>
        <w:br/>
        <w:t>Fixed Tool Tethers:</w:t>
      </w:r>
    </w:p>
    <w:p w14:paraId="6A52A763" w14:textId="77777777" w:rsidR="00DC3DCE" w:rsidRPr="009A1B60" w:rsidRDefault="00DC3DCE" w:rsidP="00DC3DCE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lastRenderedPageBreak/>
        <w:t>Attach tools to a stable structure like a worker’s belt or harness.</w:t>
      </w:r>
    </w:p>
    <w:p w14:paraId="7FEC7028" w14:textId="77777777" w:rsidR="00DC3DCE" w:rsidRPr="009A1B60" w:rsidRDefault="00DC3DCE" w:rsidP="00DC3DCE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Ideal for hand tools like hammers, screwdrivers, and wrenches.</w:t>
      </w:r>
    </w:p>
    <w:p w14:paraId="2C979DA7" w14:textId="77777777" w:rsidR="00DC3DCE" w:rsidRPr="009A1B60" w:rsidRDefault="00DC3DCE" w:rsidP="00DC3DC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>Tool Lanyards:</w:t>
      </w:r>
    </w:p>
    <w:p w14:paraId="4F87D188" w14:textId="77777777" w:rsidR="00DC3DCE" w:rsidRPr="009A1B60" w:rsidRDefault="00DC3DCE" w:rsidP="00DC3DCE">
      <w:pPr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Flexible cords or straps connecting tools to a stable point on the worker’s clothing or work position.</w:t>
      </w:r>
    </w:p>
    <w:p w14:paraId="287E1B49" w14:textId="77777777" w:rsidR="00DC3DCE" w:rsidRPr="009A1B60" w:rsidRDefault="00DC3DCE" w:rsidP="00DC3DCE">
      <w:pPr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Allow for mobility while keeping tools secure.</w:t>
      </w:r>
    </w:p>
    <w:p w14:paraId="08E980F0" w14:textId="77777777" w:rsidR="00DC3DCE" w:rsidRPr="009A1B60" w:rsidRDefault="00DC3DCE" w:rsidP="00DC3DC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>Tool Holsters:</w:t>
      </w:r>
    </w:p>
    <w:p w14:paraId="01041A42" w14:textId="77777777" w:rsidR="00DC3DCE" w:rsidRPr="009A1B60" w:rsidRDefault="00DC3DCE" w:rsidP="00DC3DCE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Designed for larger tools, keeping them safely stored when not in use.</w:t>
      </w:r>
    </w:p>
    <w:p w14:paraId="157009C1" w14:textId="77777777" w:rsidR="00DC3DCE" w:rsidRPr="009A1B60" w:rsidRDefault="00DC3DCE" w:rsidP="00DC3DCE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Reduces the risk of accidental drops.</w:t>
      </w:r>
    </w:p>
    <w:p w14:paraId="0632F84D" w14:textId="77777777" w:rsidR="00DC3DCE" w:rsidRPr="009A1B60" w:rsidRDefault="00DC3DCE" w:rsidP="00DC3DC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>Shock-Absorbing Lanyards:</w:t>
      </w:r>
    </w:p>
    <w:p w14:paraId="6C6C5004" w14:textId="77777777" w:rsidR="00DC3DCE" w:rsidRPr="009A1B60" w:rsidRDefault="00DC3DCE" w:rsidP="00DC3DCE">
      <w:pPr>
        <w:numPr>
          <w:ilvl w:val="0"/>
          <w:numId w:val="16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Best for heavier tools or those used at height.</w:t>
      </w:r>
    </w:p>
    <w:p w14:paraId="4B37DAAC" w14:textId="20EF1469" w:rsidR="008819FB" w:rsidRPr="009A1B60" w:rsidRDefault="00DC3DCE" w:rsidP="00410E61">
      <w:pPr>
        <w:numPr>
          <w:ilvl w:val="0"/>
          <w:numId w:val="16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Absorb impact if a tool is dropped, reducing the risk of damage or injury.</w:t>
      </w:r>
    </w:p>
    <w:p w14:paraId="38CCDCD0" w14:textId="77777777" w:rsidR="008819FB" w:rsidRPr="009A1B60" w:rsidRDefault="00230EA7" w:rsidP="000F50C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9DA7C6C">
          <v:rect id="_x0000_i1029" style="width:0;height:1.5pt" o:hralign="center" o:hrstd="t" o:hr="t" fillcolor="#a0a0a0" stroked="f"/>
        </w:pict>
      </w:r>
    </w:p>
    <w:p w14:paraId="46941F7E" w14:textId="3B890EF3" w:rsidR="00B96074" w:rsidRPr="009A1B60" w:rsidRDefault="008819FB" w:rsidP="00DC3DC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 xml:space="preserve">3. </w:t>
      </w:r>
      <w:r w:rsidR="00DC3DCE" w:rsidRPr="009A1B60">
        <w:rPr>
          <w:rFonts w:ascii="Arial" w:hAnsi="Arial" w:cs="Arial"/>
          <w:b/>
          <w:bCs/>
          <w:sz w:val="22"/>
          <w:szCs w:val="22"/>
        </w:rPr>
        <w:t>Key Steps for Safe Tool Tethering:</w:t>
      </w:r>
    </w:p>
    <w:p w14:paraId="14C6F57F" w14:textId="36F09515" w:rsidR="00DC3DCE" w:rsidRPr="009A1B60" w:rsidRDefault="00DC3DCE" w:rsidP="00DC3DC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>1. Assess the Risk:</w:t>
      </w:r>
    </w:p>
    <w:p w14:paraId="2FC4C648" w14:textId="77777777" w:rsidR="00DC3DCE" w:rsidRPr="009A1B60" w:rsidRDefault="00DC3DCE" w:rsidP="00DC3DCE">
      <w:pPr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Identify the work environment and determine which tools need to be tethered.</w:t>
      </w:r>
    </w:p>
    <w:p w14:paraId="2AF77407" w14:textId="77777777" w:rsidR="00DC3DCE" w:rsidRPr="009A1B60" w:rsidRDefault="00DC3DCE" w:rsidP="00DC3DCE">
      <w:pPr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Consider the height of the work area and the presence of workers below.</w:t>
      </w:r>
    </w:p>
    <w:p w14:paraId="722AE909" w14:textId="77777777" w:rsidR="00DC3DCE" w:rsidRPr="009A1B60" w:rsidRDefault="00DC3DCE" w:rsidP="00DC3DC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>2. Choose the Right Tether:</w:t>
      </w:r>
    </w:p>
    <w:p w14:paraId="733AFCD2" w14:textId="77777777" w:rsidR="00DC3DCE" w:rsidRPr="009A1B60" w:rsidRDefault="00DC3DCE" w:rsidP="00DC3DCE">
      <w:pPr>
        <w:numPr>
          <w:ilvl w:val="0"/>
          <w:numId w:val="18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Match the tether to the tool’s weight and use.</w:t>
      </w:r>
    </w:p>
    <w:p w14:paraId="3901FC8D" w14:textId="77777777" w:rsidR="00DC3DCE" w:rsidRPr="009A1B60" w:rsidRDefault="00DC3DCE" w:rsidP="00DC3DCE">
      <w:pPr>
        <w:numPr>
          <w:ilvl w:val="0"/>
          <w:numId w:val="18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Check the manufacturer’s specifications to ensure the right fit.</w:t>
      </w:r>
    </w:p>
    <w:p w14:paraId="1C42753B" w14:textId="77777777" w:rsidR="00DC3DCE" w:rsidRPr="009A1B60" w:rsidRDefault="00DC3DCE" w:rsidP="00DC3DC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>3. Inspect Tools and Tethers:</w:t>
      </w:r>
    </w:p>
    <w:p w14:paraId="3C982144" w14:textId="77777777" w:rsidR="00DC3DCE" w:rsidRPr="009A1B60" w:rsidRDefault="00DC3DCE" w:rsidP="00DC3DCE">
      <w:pPr>
        <w:numPr>
          <w:ilvl w:val="0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Check both tools and tethers for wear, damage, or weakness before starting work.</w:t>
      </w:r>
    </w:p>
    <w:p w14:paraId="3340F676" w14:textId="77777777" w:rsidR="00DC3DCE" w:rsidRPr="009A1B60" w:rsidRDefault="00DC3DCE" w:rsidP="00DC3DCE">
      <w:pPr>
        <w:numPr>
          <w:ilvl w:val="0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Replace damaged equipment immediately.</w:t>
      </w:r>
    </w:p>
    <w:p w14:paraId="5E3BCEA7" w14:textId="77777777" w:rsidR="00DC3DCE" w:rsidRPr="009A1B60" w:rsidRDefault="00DC3DCE" w:rsidP="00DC3DC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>4. Secure Attachment:</w:t>
      </w:r>
    </w:p>
    <w:p w14:paraId="3773C8F1" w14:textId="77777777" w:rsidR="00DC3DCE" w:rsidRPr="009A1B60" w:rsidRDefault="00DC3DCE" w:rsidP="00DC3DCE">
      <w:pPr>
        <w:numPr>
          <w:ilvl w:val="0"/>
          <w:numId w:val="20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Attach the tether securely to both the tool and a fixed point.</w:t>
      </w:r>
    </w:p>
    <w:p w14:paraId="6FF08B15" w14:textId="77777777" w:rsidR="00DC3DCE" w:rsidRPr="009A1B60" w:rsidRDefault="00DC3DCE" w:rsidP="00DC3DCE">
      <w:pPr>
        <w:numPr>
          <w:ilvl w:val="0"/>
          <w:numId w:val="20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Ensure attachment points are strong and suitable for the type of work being done.</w:t>
      </w:r>
    </w:p>
    <w:p w14:paraId="7A14940B" w14:textId="77777777" w:rsidR="00DC3DCE" w:rsidRPr="009A1B60" w:rsidRDefault="00DC3DCE" w:rsidP="00DC3DC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>5. Use Tools Properly:</w:t>
      </w:r>
    </w:p>
    <w:p w14:paraId="02806E19" w14:textId="77777777" w:rsidR="00DC3DCE" w:rsidRPr="009A1B60" w:rsidRDefault="00DC3DCE" w:rsidP="00DC3DCE">
      <w:pPr>
        <w:numPr>
          <w:ilvl w:val="0"/>
          <w:numId w:val="21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Secure tools when not in use — don’t leave them hanging or loosely attached.</w:t>
      </w:r>
    </w:p>
    <w:p w14:paraId="263FF9B8" w14:textId="50039F21" w:rsidR="008819FB" w:rsidRPr="009A1B60" w:rsidRDefault="00DC3DCE" w:rsidP="00410E61">
      <w:pPr>
        <w:numPr>
          <w:ilvl w:val="0"/>
          <w:numId w:val="21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sz w:val="22"/>
          <w:szCs w:val="22"/>
        </w:rPr>
        <w:t>Keep work areas tidy to reduce the risk of dropped objects.</w:t>
      </w:r>
    </w:p>
    <w:p w14:paraId="7F5BDFBB" w14:textId="77777777" w:rsidR="008819FB" w:rsidRPr="009A1B60" w:rsidRDefault="00230EA7" w:rsidP="000F50C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DE41F44">
          <v:rect id="_x0000_i1030" style="width:0;height:1.5pt" o:hralign="center" o:hrstd="t" o:hr="t" fillcolor="#a0a0a0" stroked="f"/>
        </w:pict>
      </w:r>
    </w:p>
    <w:p w14:paraId="5F55A682" w14:textId="77777777" w:rsidR="00DC3DCE" w:rsidRPr="009A1B60" w:rsidRDefault="008819FB" w:rsidP="00DC3DC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 xml:space="preserve">4. </w:t>
      </w:r>
      <w:r w:rsidR="00DC3DCE" w:rsidRPr="009A1B60">
        <w:rPr>
          <w:rFonts w:ascii="Arial" w:hAnsi="Arial" w:cs="Arial"/>
          <w:b/>
          <w:bCs/>
          <w:sz w:val="22"/>
          <w:szCs w:val="22"/>
        </w:rPr>
        <w:t>Common Mistakes to Avoid:</w:t>
      </w:r>
    </w:p>
    <w:p w14:paraId="73E1BC17" w14:textId="77777777" w:rsidR="00DC3DCE" w:rsidRPr="009A1B60" w:rsidRDefault="00DC3DCE" w:rsidP="00DC3DCE">
      <w:pPr>
        <w:numPr>
          <w:ilvl w:val="0"/>
          <w:numId w:val="22"/>
        </w:num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lastRenderedPageBreak/>
        <w:t xml:space="preserve">Using a Weak Tether: </w:t>
      </w:r>
      <w:r w:rsidRPr="009A1B60">
        <w:rPr>
          <w:rFonts w:ascii="Arial" w:hAnsi="Arial" w:cs="Arial"/>
          <w:sz w:val="22"/>
          <w:szCs w:val="22"/>
        </w:rPr>
        <w:t>Always ensure the tether is strong enough for the tool’s weight.</w:t>
      </w:r>
    </w:p>
    <w:p w14:paraId="35F9A9A7" w14:textId="77777777" w:rsidR="00DC3DCE" w:rsidRPr="009A1B60" w:rsidRDefault="00DC3DCE" w:rsidP="00DC3DCE">
      <w:pPr>
        <w:numPr>
          <w:ilvl w:val="0"/>
          <w:numId w:val="22"/>
        </w:numPr>
        <w:spacing w:before="120"/>
        <w:rPr>
          <w:rFonts w:ascii="Arial" w:hAnsi="Arial" w:cs="Arial"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 xml:space="preserve">Skipping Inspections: </w:t>
      </w:r>
      <w:r w:rsidRPr="009A1B60">
        <w:rPr>
          <w:rFonts w:ascii="Arial" w:hAnsi="Arial" w:cs="Arial"/>
          <w:sz w:val="22"/>
          <w:szCs w:val="22"/>
        </w:rPr>
        <w:t>Regularly check tethers for wear and tear to prevent breakage.</w:t>
      </w:r>
    </w:p>
    <w:p w14:paraId="45EE49B4" w14:textId="77777777" w:rsidR="00DC3DCE" w:rsidRPr="009A1B60" w:rsidRDefault="00DC3DCE" w:rsidP="00DC3DCE">
      <w:pPr>
        <w:numPr>
          <w:ilvl w:val="0"/>
          <w:numId w:val="22"/>
        </w:num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 xml:space="preserve">Overloading Tethers: </w:t>
      </w:r>
      <w:r w:rsidRPr="009A1B60">
        <w:rPr>
          <w:rFonts w:ascii="Arial" w:hAnsi="Arial" w:cs="Arial"/>
          <w:sz w:val="22"/>
          <w:szCs w:val="22"/>
        </w:rPr>
        <w:t>Avoid attaching multiple tools to one tether — it increases the risk of failure.</w:t>
      </w:r>
    </w:p>
    <w:p w14:paraId="7CC636BF" w14:textId="1A9541C3" w:rsidR="008819FB" w:rsidRPr="00230EA7" w:rsidRDefault="00DC3DCE" w:rsidP="00410E61">
      <w:pPr>
        <w:numPr>
          <w:ilvl w:val="0"/>
          <w:numId w:val="22"/>
        </w:num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 xml:space="preserve">Improper Use of Lanyards: </w:t>
      </w:r>
      <w:r w:rsidRPr="009A1B60">
        <w:rPr>
          <w:rFonts w:ascii="Arial" w:hAnsi="Arial" w:cs="Arial"/>
          <w:sz w:val="22"/>
          <w:szCs w:val="22"/>
        </w:rPr>
        <w:t>Ensure lanyards are the right length to avoid tripping or entanglement hazards.</w:t>
      </w:r>
    </w:p>
    <w:p w14:paraId="5B2F2EFA" w14:textId="77777777" w:rsidR="0051019B" w:rsidRPr="009A1B60" w:rsidRDefault="00230EA7" w:rsidP="0051019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F0D60EB">
          <v:rect id="_x0000_i1032" style="width:0;height:1.5pt" o:hralign="center" o:hrstd="t" o:hr="t" fillcolor="#a0a0a0" stroked="f"/>
        </w:pict>
      </w:r>
    </w:p>
    <w:p w14:paraId="3C2A14BF" w14:textId="77777777" w:rsidR="008819FB" w:rsidRPr="009A1B60" w:rsidRDefault="008819FB" w:rsidP="0051019B">
      <w:pPr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>3 Key Takeaways</w:t>
      </w:r>
    </w:p>
    <w:p w14:paraId="356ABAC1" w14:textId="77777777" w:rsidR="008819FB" w:rsidRPr="009A1B60" w:rsidRDefault="008819FB" w:rsidP="000F50C2">
      <w:pPr>
        <w:numPr>
          <w:ilvl w:val="0"/>
          <w:numId w:val="11"/>
        </w:numPr>
        <w:spacing w:before="120"/>
        <w:rPr>
          <w:rFonts w:ascii="Arial" w:hAnsi="Arial" w:cs="Arial"/>
          <w:sz w:val="22"/>
          <w:szCs w:val="22"/>
        </w:rPr>
      </w:pPr>
    </w:p>
    <w:p w14:paraId="5A8B5002" w14:textId="77777777" w:rsidR="008819FB" w:rsidRPr="009A1B60" w:rsidRDefault="008819FB" w:rsidP="000F50C2">
      <w:pPr>
        <w:numPr>
          <w:ilvl w:val="0"/>
          <w:numId w:val="11"/>
        </w:numPr>
        <w:spacing w:before="120"/>
        <w:rPr>
          <w:rFonts w:ascii="Arial" w:hAnsi="Arial" w:cs="Arial"/>
          <w:sz w:val="22"/>
          <w:szCs w:val="22"/>
        </w:rPr>
      </w:pPr>
    </w:p>
    <w:p w14:paraId="2D894B06" w14:textId="77777777" w:rsidR="008819FB" w:rsidRPr="009A1B60" w:rsidRDefault="008819FB" w:rsidP="000F50C2">
      <w:pPr>
        <w:numPr>
          <w:ilvl w:val="0"/>
          <w:numId w:val="11"/>
        </w:numPr>
        <w:spacing w:before="120"/>
        <w:rPr>
          <w:rFonts w:ascii="Arial" w:hAnsi="Arial" w:cs="Arial"/>
          <w:sz w:val="22"/>
          <w:szCs w:val="22"/>
        </w:rPr>
      </w:pPr>
    </w:p>
    <w:p w14:paraId="070FE70C" w14:textId="77777777" w:rsidR="008819FB" w:rsidRPr="009A1B60" w:rsidRDefault="00230EA7" w:rsidP="000F50C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F4C188B">
          <v:rect id="_x0000_i1033" style="width:0;height:1.5pt" o:hralign="center" o:hrstd="t" o:hr="t" fillcolor="#a0a0a0" stroked="f"/>
        </w:pict>
      </w:r>
    </w:p>
    <w:p w14:paraId="081F5DE0" w14:textId="77777777" w:rsidR="008819FB" w:rsidRPr="009A1B60" w:rsidRDefault="008819FB" w:rsidP="000F50C2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A1B60">
        <w:rPr>
          <w:rFonts w:ascii="Arial" w:hAnsi="Arial" w:cs="Arial"/>
          <w:b/>
          <w:bCs/>
          <w:sz w:val="22"/>
          <w:szCs w:val="22"/>
        </w:rPr>
        <w:t>Closing Summary</w:t>
      </w:r>
    </w:p>
    <w:p w14:paraId="36611BCA" w14:textId="77777777" w:rsidR="004A57A7" w:rsidRPr="009A1B60" w:rsidRDefault="004A57A7" w:rsidP="000F50C2">
      <w:pPr>
        <w:spacing w:before="120"/>
        <w:rPr>
          <w:rFonts w:ascii="Arial" w:hAnsi="Arial" w:cs="Arial"/>
          <w:sz w:val="22"/>
          <w:szCs w:val="22"/>
        </w:rPr>
      </w:pPr>
    </w:p>
    <w:sectPr w:rsidR="004A57A7" w:rsidRPr="009A1B6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12A1" w14:textId="77777777" w:rsidR="00DC3DCE" w:rsidRPr="008856D3" w:rsidRDefault="00DC3DCE" w:rsidP="006D5CB9">
      <w:pPr>
        <w:spacing w:after="0" w:line="240" w:lineRule="auto"/>
      </w:pPr>
      <w:r w:rsidRPr="008856D3">
        <w:separator/>
      </w:r>
    </w:p>
  </w:endnote>
  <w:endnote w:type="continuationSeparator" w:id="0">
    <w:p w14:paraId="683F0A57" w14:textId="77777777" w:rsidR="00DC3DCE" w:rsidRPr="008856D3" w:rsidRDefault="00DC3DCE" w:rsidP="006D5CB9">
      <w:pPr>
        <w:spacing w:after="0" w:line="240" w:lineRule="auto"/>
      </w:pPr>
      <w:r w:rsidRPr="008856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37DC" w14:textId="77777777" w:rsidR="006D5CB9" w:rsidRPr="008856D3" w:rsidRDefault="0051019B" w:rsidP="00C77902">
    <w:pPr>
      <w:pStyle w:val="Footer"/>
      <w:tabs>
        <w:tab w:val="clear" w:pos="9026"/>
      </w:tabs>
    </w:pPr>
    <w:r w:rsidRPr="008856D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3104822" wp14:editId="52AC4546">
              <wp:simplePos x="0" y="0"/>
              <wp:positionH relativeFrom="margin">
                <wp:align>right</wp:align>
              </wp:positionH>
              <wp:positionV relativeFrom="margin">
                <wp:posOffset>9376634</wp:posOffset>
              </wp:positionV>
              <wp:extent cx="5734050" cy="285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57FEEF" w14:textId="77777777" w:rsidR="0051019B" w:rsidRPr="008856D3" w:rsidRDefault="0051019B" w:rsidP="0051019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856D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More free resources at </w:t>
                          </w:r>
                          <w:hyperlink r:id="rId1" w:history="1">
                            <w:r w:rsidRPr="008856D3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thsp.co.uk/knowledge-hub/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048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0.3pt;margin-top:738.3pt;width:451.5pt;height:22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" filled="f" stroked="f">
              <v:textbox>
                <w:txbxContent>
                  <w:p w14:paraId="0F57FEEF" w14:textId="77777777" w:rsidR="0051019B" w:rsidRPr="008856D3" w:rsidRDefault="0051019B" w:rsidP="0051019B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856D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More free resources at </w:t>
                    </w:r>
                    <w:hyperlink r:id="rId2" w:history="1">
                      <w:r w:rsidRPr="008856D3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thsp.co.uk/knowledge-hub/</w:t>
                      </w:r>
                    </w:hyperlink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8856D3">
      <w:rPr>
        <w:noProof/>
      </w:rPr>
      <w:drawing>
        <wp:anchor distT="0" distB="0" distL="114300" distR="114300" simplePos="0" relativeHeight="251660288" behindDoc="1" locked="0" layoutInCell="1" allowOverlap="1" wp14:anchorId="35EA7143" wp14:editId="7E07E137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9941" cy="522055"/>
          <wp:effectExtent l="0" t="0" r="0" b="0"/>
          <wp:wrapNone/>
          <wp:docPr id="1222909811" name="Picture 3" descr="A green and yellow heart shaped loo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09811" name="Picture 3" descr="A green and yellow heart shaped loop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41" cy="52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790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AF6F1" w14:textId="77777777" w:rsidR="00DC3DCE" w:rsidRPr="008856D3" w:rsidRDefault="00DC3DCE" w:rsidP="006D5CB9">
      <w:pPr>
        <w:spacing w:after="0" w:line="240" w:lineRule="auto"/>
      </w:pPr>
      <w:r w:rsidRPr="008856D3">
        <w:separator/>
      </w:r>
    </w:p>
  </w:footnote>
  <w:footnote w:type="continuationSeparator" w:id="0">
    <w:p w14:paraId="63410C8C" w14:textId="77777777" w:rsidR="00DC3DCE" w:rsidRPr="008856D3" w:rsidRDefault="00DC3DCE" w:rsidP="006D5CB9">
      <w:pPr>
        <w:spacing w:after="0" w:line="240" w:lineRule="auto"/>
      </w:pPr>
      <w:r w:rsidRPr="008856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AD39" w14:textId="77777777" w:rsidR="006D5CB9" w:rsidRPr="008856D3" w:rsidRDefault="006D5CB9" w:rsidP="006D5CB9">
    <w:pPr>
      <w:pStyle w:val="Header"/>
      <w:tabs>
        <w:tab w:val="clear" w:pos="4513"/>
        <w:tab w:val="clear" w:pos="9026"/>
        <w:tab w:val="left" w:pos="1185"/>
      </w:tabs>
    </w:pPr>
    <w:r w:rsidRPr="008856D3">
      <w:rPr>
        <w:noProof/>
      </w:rPr>
      <w:drawing>
        <wp:anchor distT="0" distB="0" distL="114300" distR="114300" simplePos="0" relativeHeight="251659264" behindDoc="1" locked="0" layoutInCell="1" allowOverlap="1" wp14:anchorId="4071BD5A" wp14:editId="667A0B4C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737456" cy="720000"/>
          <wp:effectExtent l="0" t="0" r="6350" b="4445"/>
          <wp:wrapNone/>
          <wp:docPr id="1214178267" name="Picture 1" descr="A blu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178267" name="Picture 1" descr="A blu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745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6D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4D1"/>
    <w:multiLevelType w:val="multilevel"/>
    <w:tmpl w:val="0198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C6ED4"/>
    <w:multiLevelType w:val="multilevel"/>
    <w:tmpl w:val="FBD8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8471D"/>
    <w:multiLevelType w:val="multilevel"/>
    <w:tmpl w:val="D892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F792D"/>
    <w:multiLevelType w:val="multilevel"/>
    <w:tmpl w:val="2AD8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A7A6C"/>
    <w:multiLevelType w:val="multilevel"/>
    <w:tmpl w:val="9F9C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4613A"/>
    <w:multiLevelType w:val="multilevel"/>
    <w:tmpl w:val="65E6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00103"/>
    <w:multiLevelType w:val="multilevel"/>
    <w:tmpl w:val="EBA0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A09E8"/>
    <w:multiLevelType w:val="multilevel"/>
    <w:tmpl w:val="885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02CB2"/>
    <w:multiLevelType w:val="multilevel"/>
    <w:tmpl w:val="E90C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47D7F"/>
    <w:multiLevelType w:val="multilevel"/>
    <w:tmpl w:val="8402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E3E16"/>
    <w:multiLevelType w:val="multilevel"/>
    <w:tmpl w:val="172C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D2A63"/>
    <w:multiLevelType w:val="multilevel"/>
    <w:tmpl w:val="BF0C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62439"/>
    <w:multiLevelType w:val="multilevel"/>
    <w:tmpl w:val="AEF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16693C"/>
    <w:multiLevelType w:val="multilevel"/>
    <w:tmpl w:val="C6AC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927EDC"/>
    <w:multiLevelType w:val="multilevel"/>
    <w:tmpl w:val="FF54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8B012C"/>
    <w:multiLevelType w:val="multilevel"/>
    <w:tmpl w:val="6A98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1716D2"/>
    <w:multiLevelType w:val="multilevel"/>
    <w:tmpl w:val="5C18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40829"/>
    <w:multiLevelType w:val="multilevel"/>
    <w:tmpl w:val="9D42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45500F"/>
    <w:multiLevelType w:val="multilevel"/>
    <w:tmpl w:val="2A48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436EBA"/>
    <w:multiLevelType w:val="multilevel"/>
    <w:tmpl w:val="2CF2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C3537F"/>
    <w:multiLevelType w:val="multilevel"/>
    <w:tmpl w:val="F2E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941B16"/>
    <w:multiLevelType w:val="multilevel"/>
    <w:tmpl w:val="B63E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1350E"/>
    <w:multiLevelType w:val="multilevel"/>
    <w:tmpl w:val="1DF6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645740"/>
    <w:multiLevelType w:val="multilevel"/>
    <w:tmpl w:val="EE7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AC7EBF"/>
    <w:multiLevelType w:val="multilevel"/>
    <w:tmpl w:val="7DCA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057318">
    <w:abstractNumId w:val="14"/>
  </w:num>
  <w:num w:numId="2" w16cid:durableId="1374498995">
    <w:abstractNumId w:val="11"/>
  </w:num>
  <w:num w:numId="3" w16cid:durableId="1693651878">
    <w:abstractNumId w:val="3"/>
  </w:num>
  <w:num w:numId="4" w16cid:durableId="1926182651">
    <w:abstractNumId w:val="23"/>
  </w:num>
  <w:num w:numId="5" w16cid:durableId="298343097">
    <w:abstractNumId w:val="0"/>
  </w:num>
  <w:num w:numId="6" w16cid:durableId="143934075">
    <w:abstractNumId w:val="10"/>
  </w:num>
  <w:num w:numId="7" w16cid:durableId="1339313498">
    <w:abstractNumId w:val="6"/>
  </w:num>
  <w:num w:numId="8" w16cid:durableId="93936955">
    <w:abstractNumId w:val="12"/>
  </w:num>
  <w:num w:numId="9" w16cid:durableId="425158192">
    <w:abstractNumId w:val="24"/>
  </w:num>
  <w:num w:numId="10" w16cid:durableId="1767529873">
    <w:abstractNumId w:val="7"/>
  </w:num>
  <w:num w:numId="11" w16cid:durableId="1267229358">
    <w:abstractNumId w:val="17"/>
  </w:num>
  <w:num w:numId="12" w16cid:durableId="2142722020">
    <w:abstractNumId w:val="21"/>
  </w:num>
  <w:num w:numId="13" w16cid:durableId="1401781771">
    <w:abstractNumId w:val="20"/>
  </w:num>
  <w:num w:numId="14" w16cid:durableId="1610820468">
    <w:abstractNumId w:val="16"/>
  </w:num>
  <w:num w:numId="15" w16cid:durableId="1914779171">
    <w:abstractNumId w:val="13"/>
  </w:num>
  <w:num w:numId="16" w16cid:durableId="1065448425">
    <w:abstractNumId w:val="4"/>
  </w:num>
  <w:num w:numId="17" w16cid:durableId="382949359">
    <w:abstractNumId w:val="5"/>
  </w:num>
  <w:num w:numId="18" w16cid:durableId="1483544286">
    <w:abstractNumId w:val="15"/>
  </w:num>
  <w:num w:numId="19" w16cid:durableId="1286161365">
    <w:abstractNumId w:val="2"/>
  </w:num>
  <w:num w:numId="20" w16cid:durableId="1153790992">
    <w:abstractNumId w:val="1"/>
  </w:num>
  <w:num w:numId="21" w16cid:durableId="1273973985">
    <w:abstractNumId w:val="19"/>
  </w:num>
  <w:num w:numId="22" w16cid:durableId="1654064709">
    <w:abstractNumId w:val="22"/>
  </w:num>
  <w:num w:numId="23" w16cid:durableId="2068382193">
    <w:abstractNumId w:val="8"/>
  </w:num>
  <w:num w:numId="24" w16cid:durableId="316110150">
    <w:abstractNumId w:val="9"/>
  </w:num>
  <w:num w:numId="25" w16cid:durableId="4098870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CE"/>
    <w:rsid w:val="000F50C2"/>
    <w:rsid w:val="00125197"/>
    <w:rsid w:val="00161DFE"/>
    <w:rsid w:val="00215998"/>
    <w:rsid w:val="00230EA7"/>
    <w:rsid w:val="002C1396"/>
    <w:rsid w:val="002D1E03"/>
    <w:rsid w:val="003C063A"/>
    <w:rsid w:val="003E6765"/>
    <w:rsid w:val="00410E61"/>
    <w:rsid w:val="00476AE5"/>
    <w:rsid w:val="004A57A7"/>
    <w:rsid w:val="0051019B"/>
    <w:rsid w:val="00557FB7"/>
    <w:rsid w:val="005B7091"/>
    <w:rsid w:val="006B43F8"/>
    <w:rsid w:val="006D5CB9"/>
    <w:rsid w:val="00754494"/>
    <w:rsid w:val="007909E1"/>
    <w:rsid w:val="00790F28"/>
    <w:rsid w:val="008819FB"/>
    <w:rsid w:val="008850AA"/>
    <w:rsid w:val="008856D3"/>
    <w:rsid w:val="00974F67"/>
    <w:rsid w:val="009A1B60"/>
    <w:rsid w:val="009A3032"/>
    <w:rsid w:val="009C64F2"/>
    <w:rsid w:val="00A06381"/>
    <w:rsid w:val="00B865D0"/>
    <w:rsid w:val="00B96074"/>
    <w:rsid w:val="00C17920"/>
    <w:rsid w:val="00C77902"/>
    <w:rsid w:val="00D07FE1"/>
    <w:rsid w:val="00D260C4"/>
    <w:rsid w:val="00D47A4D"/>
    <w:rsid w:val="00D55395"/>
    <w:rsid w:val="00DC3DCE"/>
    <w:rsid w:val="00F12483"/>
    <w:rsid w:val="00F8710E"/>
    <w:rsid w:val="00F9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414EA9B9"/>
  <w15:chartTrackingRefBased/>
  <w15:docId w15:val="{662EC622-7FCF-4F25-91A8-550CFBA1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9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CB9"/>
  </w:style>
  <w:style w:type="paragraph" w:styleId="Footer">
    <w:name w:val="footer"/>
    <w:basedOn w:val="Normal"/>
    <w:link w:val="Foot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CB9"/>
  </w:style>
  <w:style w:type="character" w:styleId="Hyperlink">
    <w:name w:val="Hyperlink"/>
    <w:basedOn w:val="DefaultParagraphFont"/>
    <w:uiPriority w:val="99"/>
    <w:unhideWhenUsed/>
    <w:rsid w:val="00510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1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3DC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thsp.co.uk/knowledge-hub/" TargetMode="External"/><Relationship Id="rId1" Type="http://schemas.openxmlformats.org/officeDocument/2006/relationships/hyperlink" Target="https://www.thsp.co.uk/knowledge-hu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rketing\~Sales%20and%20Customer%20Collateral%20Master%20Folder~\Toolbox%20Talks\THSP's%20Toolbox%20Talk%20Emp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A36E-44C7-41BE-83D3-91C3DAD0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THSP's Toolbox Talk Empty Template</Template>
  <TotalTime>24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Mitchell</dc:creator>
  <cp:keywords/>
  <dc:description/>
  <cp:lastModifiedBy>Emma Mitchell</cp:lastModifiedBy>
  <cp:revision>4</cp:revision>
  <cp:lastPrinted>2025-01-23T14:15:00Z</cp:lastPrinted>
  <dcterms:created xsi:type="dcterms:W3CDTF">2025-03-04T16:15:00Z</dcterms:created>
  <dcterms:modified xsi:type="dcterms:W3CDTF">2025-03-06T14:55:00Z</dcterms:modified>
</cp:coreProperties>
</file>