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5A4A"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 xml:space="preserve">Toolbox Talk: Silica in </w:t>
      </w:r>
      <w:proofErr w:type="spellStart"/>
      <w:r w:rsidRPr="00894CD5">
        <w:rPr>
          <w:rFonts w:ascii="Arial" w:eastAsia="Times New Roman" w:hAnsi="Arial" w:cs="Arial"/>
          <w:b/>
          <w:bCs/>
          <w:kern w:val="0"/>
          <w:lang w:eastAsia="en-GB"/>
          <w14:ligatures w14:val="none"/>
        </w:rPr>
        <w:t>Stoneworking</w:t>
      </w:r>
      <w:proofErr w:type="spellEnd"/>
      <w:r w:rsidRPr="00894CD5">
        <w:rPr>
          <w:rFonts w:ascii="Arial" w:eastAsia="Times New Roman" w:hAnsi="Arial" w:cs="Arial"/>
          <w:b/>
          <w:bCs/>
          <w:kern w:val="0"/>
          <w:lang w:eastAsia="en-GB"/>
          <w14:ligatures w14:val="none"/>
        </w:rPr>
        <w:t xml:space="preserve"> – New Advice for Installers of Stone Worktops</w:t>
      </w:r>
    </w:p>
    <w:p w14:paraId="373DC411" w14:textId="77777777" w:rsidR="00894CD5" w:rsidRP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3CC4311D">
          <v:rect id="_x0000_i1025" style="width:0;height:1.5pt" o:hralign="center" o:hrstd="t" o:hr="t" fillcolor="#a0a0a0" stroked="f"/>
        </w:pict>
      </w:r>
    </w:p>
    <w:p w14:paraId="57978B54" w14:textId="77777777" w:rsidR="00894CD5" w:rsidRPr="00894CD5" w:rsidRDefault="00894CD5" w:rsidP="00894CD5">
      <w:pPr>
        <w:spacing w:before="120" w:line="278" w:lineRule="auto"/>
        <w:outlineLvl w:val="2"/>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Introduction</w:t>
      </w:r>
    </w:p>
    <w:p w14:paraId="6BC8F678"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Presenter Name and Role:</w:t>
      </w:r>
      <w:r w:rsidRPr="00894CD5">
        <w:rPr>
          <w:rFonts w:ascii="Arial" w:eastAsia="Times New Roman" w:hAnsi="Arial" w:cs="Arial"/>
          <w:kern w:val="0"/>
          <w:lang w:eastAsia="en-GB"/>
          <w14:ligatures w14:val="none"/>
        </w:rPr>
        <w:br/>
        <w:t xml:space="preserve">Hi, </w:t>
      </w:r>
      <w:r w:rsidRPr="0067554D">
        <w:rPr>
          <w:rFonts w:ascii="Arial" w:eastAsia="Times New Roman" w:hAnsi="Arial" w:cs="Arial"/>
          <w:kern w:val="0"/>
          <w:highlight w:val="yellow"/>
          <w:lang w:eastAsia="en-GB"/>
          <w14:ligatures w14:val="none"/>
        </w:rPr>
        <w:t>who you are</w:t>
      </w:r>
    </w:p>
    <w:p w14:paraId="17A45B73" w14:textId="77777777" w:rsidR="00894CD5" w:rsidRP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D9D0C90">
          <v:rect id="_x0000_i1026" style="width:0;height:1.5pt" o:hralign="center" o:hrstd="t" o:hr="t" fillcolor="#a0a0a0" stroked="f"/>
        </w:pict>
      </w:r>
    </w:p>
    <w:p w14:paraId="1754F604" w14:textId="77777777" w:rsidR="00894CD5" w:rsidRPr="00894CD5" w:rsidRDefault="00894CD5" w:rsidP="00894CD5">
      <w:pPr>
        <w:spacing w:before="120" w:line="278" w:lineRule="auto"/>
        <w:outlineLvl w:val="2"/>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Purpose of Today’s Toolbox Talk:</w:t>
      </w:r>
    </w:p>
    <w:p w14:paraId="316EA383"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In today’s 10-minute session, we’ll cover:</w:t>
      </w:r>
    </w:p>
    <w:p w14:paraId="7C83AAEF" w14:textId="77777777" w:rsidR="00894CD5" w:rsidRPr="00894CD5" w:rsidRDefault="00894CD5" w:rsidP="00894CD5">
      <w:pPr>
        <w:numPr>
          <w:ilvl w:val="0"/>
          <w:numId w:val="40"/>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The risks of respirable crystalline silica (RCS) exposure.</w:t>
      </w:r>
    </w:p>
    <w:p w14:paraId="62418490" w14:textId="77777777" w:rsidR="00894CD5" w:rsidRPr="00894CD5" w:rsidRDefault="00894CD5" w:rsidP="00894CD5">
      <w:pPr>
        <w:numPr>
          <w:ilvl w:val="0"/>
          <w:numId w:val="40"/>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Best practices for reducing exposure and protecting workers’ health.</w:t>
      </w:r>
    </w:p>
    <w:p w14:paraId="06877E54" w14:textId="77777777" w:rsidR="00894CD5" w:rsidRPr="00894CD5" w:rsidRDefault="00894CD5" w:rsidP="00894CD5">
      <w:pPr>
        <w:numPr>
          <w:ilvl w:val="0"/>
          <w:numId w:val="40"/>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Legal responsibilities and compliance with UK health and safety regulations.</w:t>
      </w:r>
    </w:p>
    <w:p w14:paraId="5824BCB3" w14:textId="2280ED3D" w:rsidR="00894CD5" w:rsidRP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CF7C0CA">
          <v:rect id="_x0000_i1027" style="width:0;height:1.5pt" o:hralign="center" o:hrstd="t" o:hr="t" fillcolor="#a0a0a0" stroked="f"/>
        </w:pict>
      </w:r>
    </w:p>
    <w:p w14:paraId="4BDD901B" w14:textId="5C7F6948" w:rsidR="00894CD5" w:rsidRPr="00894CD5" w:rsidRDefault="00894CD5" w:rsidP="00894CD5">
      <w:pPr>
        <w:spacing w:before="120" w:line="278" w:lineRule="auto"/>
        <w:outlineLvl w:val="2"/>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t>Overview</w:t>
      </w:r>
    </w:p>
    <w:p w14:paraId="4DBB6A9A" w14:textId="471A0278" w:rsidR="00894CD5" w:rsidRPr="00894CD5" w:rsidRDefault="00894CD5" w:rsidP="00894CD5">
      <w:pPr>
        <w:pStyle w:val="ListParagraph"/>
        <w:numPr>
          <w:ilvl w:val="0"/>
          <w:numId w:val="49"/>
        </w:numPr>
        <w:spacing w:before="120" w:line="278" w:lineRule="auto"/>
        <w:outlineLvl w:val="2"/>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What is Silica Dust and Why is it Dangerous?</w:t>
      </w:r>
    </w:p>
    <w:p w14:paraId="29F57448"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Key Statistic:</w:t>
      </w:r>
      <w:r w:rsidRPr="00894CD5">
        <w:rPr>
          <w:rFonts w:ascii="Arial" w:eastAsia="Times New Roman" w:hAnsi="Arial" w:cs="Arial"/>
          <w:kern w:val="0"/>
          <w:lang w:eastAsia="en-GB"/>
          <w14:ligatures w14:val="none"/>
        </w:rPr>
        <w:t xml:space="preserve"> Prolonged exposure to silica dust can cause severe lung diseases such as silicosis, chronic obstructive pulmonary disease (COPD), and lung cancer.</w:t>
      </w:r>
    </w:p>
    <w:p w14:paraId="487ABBEE"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Definition:</w:t>
      </w:r>
      <w:r w:rsidRPr="00894CD5">
        <w:rPr>
          <w:rFonts w:ascii="Arial" w:eastAsia="Times New Roman" w:hAnsi="Arial" w:cs="Arial"/>
          <w:kern w:val="0"/>
          <w:lang w:eastAsia="en-GB"/>
          <w14:ligatures w14:val="none"/>
        </w:rPr>
        <w:t xml:space="preserve"> Silica is a natural mineral found in stone, including artificial stone, granite, and quartz. When these materials are cut, ground, or polished, they release fine respirable crystalline silica (RCS) dust that can be inhaled deep into the lungs, causing irreversible damage.</w:t>
      </w:r>
    </w:p>
    <w:p w14:paraId="27888822"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Examples:</w:t>
      </w:r>
    </w:p>
    <w:p w14:paraId="3BDB3EB1" w14:textId="77777777" w:rsidR="00894CD5" w:rsidRPr="00894CD5" w:rsidRDefault="00894CD5" w:rsidP="00894CD5">
      <w:pPr>
        <w:numPr>
          <w:ilvl w:val="0"/>
          <w:numId w:val="41"/>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Cutting or polishing stone without adequate dust control.</w:t>
      </w:r>
    </w:p>
    <w:p w14:paraId="6500EAEF" w14:textId="77777777" w:rsidR="00894CD5" w:rsidRPr="00894CD5" w:rsidRDefault="00894CD5" w:rsidP="00894CD5">
      <w:pPr>
        <w:numPr>
          <w:ilvl w:val="0"/>
          <w:numId w:val="41"/>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Using inadequate or poorly maintained respiratory protective equipment (RPE).</w:t>
      </w:r>
    </w:p>
    <w:p w14:paraId="6F41BC78" w14:textId="77777777" w:rsidR="00894CD5" w:rsidRPr="00894CD5" w:rsidRDefault="00894CD5" w:rsidP="00894CD5">
      <w:pPr>
        <w:numPr>
          <w:ilvl w:val="0"/>
          <w:numId w:val="41"/>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Failure to implement effective dust suppression methods.</w:t>
      </w:r>
    </w:p>
    <w:p w14:paraId="77C41A01" w14:textId="77777777" w:rsid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67ABBC01">
          <v:rect id="_x0000_i1028" style="width:0;height:1.5pt" o:hralign="center" o:hrstd="t" o:hr="t" fillcolor="#a0a0a0" stroked="f"/>
        </w:pict>
      </w:r>
    </w:p>
    <w:p w14:paraId="35BDE75B" w14:textId="79EE6F81" w:rsidR="00894CD5" w:rsidRPr="00894CD5" w:rsidRDefault="00894CD5" w:rsidP="00894CD5">
      <w:pPr>
        <w:pStyle w:val="ListParagraph"/>
        <w:numPr>
          <w:ilvl w:val="0"/>
          <w:numId w:val="49"/>
        </w:numPr>
        <w:spacing w:before="120" w:line="278" w:lineRule="auto"/>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Common Causes of Silica Dust Exposure:</w:t>
      </w:r>
    </w:p>
    <w:p w14:paraId="51616593" w14:textId="77777777" w:rsidR="00894CD5" w:rsidRPr="00894CD5" w:rsidRDefault="00894CD5" w:rsidP="00894CD5">
      <w:pPr>
        <w:numPr>
          <w:ilvl w:val="0"/>
          <w:numId w:val="42"/>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On-site Fabrication:</w:t>
      </w:r>
      <w:r w:rsidRPr="00894CD5">
        <w:rPr>
          <w:rFonts w:ascii="Arial" w:eastAsia="Times New Roman" w:hAnsi="Arial" w:cs="Arial"/>
          <w:kern w:val="0"/>
          <w:lang w:eastAsia="en-GB"/>
          <w14:ligatures w14:val="none"/>
        </w:rPr>
        <w:t xml:space="preserve"> Cutting, chiselling, and drilling stone on-site increases dust exposure.</w:t>
      </w:r>
    </w:p>
    <w:p w14:paraId="2082983D" w14:textId="77777777" w:rsidR="00894CD5" w:rsidRPr="00894CD5" w:rsidRDefault="00894CD5" w:rsidP="00894CD5">
      <w:pPr>
        <w:numPr>
          <w:ilvl w:val="0"/>
          <w:numId w:val="42"/>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Poor Ventilation:</w:t>
      </w:r>
      <w:r w:rsidRPr="00894CD5">
        <w:rPr>
          <w:rFonts w:ascii="Arial" w:eastAsia="Times New Roman" w:hAnsi="Arial" w:cs="Arial"/>
          <w:kern w:val="0"/>
          <w:lang w:eastAsia="en-GB"/>
          <w14:ligatures w14:val="none"/>
        </w:rPr>
        <w:t xml:space="preserve"> Working in enclosed spaces without adequate dust extraction.</w:t>
      </w:r>
    </w:p>
    <w:p w14:paraId="4D171BD9" w14:textId="77777777" w:rsidR="00894CD5" w:rsidRPr="00894CD5" w:rsidRDefault="00894CD5" w:rsidP="00894CD5">
      <w:pPr>
        <w:numPr>
          <w:ilvl w:val="0"/>
          <w:numId w:val="42"/>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Lack of Controls:</w:t>
      </w:r>
      <w:r w:rsidRPr="00894CD5">
        <w:rPr>
          <w:rFonts w:ascii="Arial" w:eastAsia="Times New Roman" w:hAnsi="Arial" w:cs="Arial"/>
          <w:kern w:val="0"/>
          <w:lang w:eastAsia="en-GB"/>
          <w14:ligatures w14:val="none"/>
        </w:rPr>
        <w:t xml:space="preserve"> Not using water suppression, on-tool extraction, or RPE properly.</w:t>
      </w:r>
    </w:p>
    <w:p w14:paraId="0A943CCF" w14:textId="77777777" w:rsidR="00894CD5" w:rsidRPr="00894CD5" w:rsidRDefault="00894CD5" w:rsidP="00894CD5">
      <w:pPr>
        <w:numPr>
          <w:ilvl w:val="0"/>
          <w:numId w:val="42"/>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Incorrect Cleaning Methods:</w:t>
      </w:r>
      <w:r w:rsidRPr="00894CD5">
        <w:rPr>
          <w:rFonts w:ascii="Arial" w:eastAsia="Times New Roman" w:hAnsi="Arial" w:cs="Arial"/>
          <w:kern w:val="0"/>
          <w:lang w:eastAsia="en-GB"/>
          <w14:ligatures w14:val="none"/>
        </w:rPr>
        <w:t xml:space="preserve"> Dry sweeping or using compressed air to clear dust.</w:t>
      </w:r>
    </w:p>
    <w:p w14:paraId="73ED9708" w14:textId="77777777" w:rsidR="00894CD5" w:rsidRPr="00894CD5" w:rsidRDefault="00894CD5" w:rsidP="00894CD5">
      <w:pPr>
        <w:numPr>
          <w:ilvl w:val="0"/>
          <w:numId w:val="42"/>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Inadequate Health Surveillance:</w:t>
      </w:r>
      <w:r w:rsidRPr="00894CD5">
        <w:rPr>
          <w:rFonts w:ascii="Arial" w:eastAsia="Times New Roman" w:hAnsi="Arial" w:cs="Arial"/>
          <w:kern w:val="0"/>
          <w:lang w:eastAsia="en-GB"/>
          <w14:ligatures w14:val="none"/>
        </w:rPr>
        <w:t xml:space="preserve"> Lack of routine checks for early signs of lung disease.</w:t>
      </w:r>
    </w:p>
    <w:p w14:paraId="1898C728" w14:textId="77777777" w:rsid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lastRenderedPageBreak/>
        <w:pict w14:anchorId="42585C2A">
          <v:rect id="_x0000_i1029" style="width:0;height:1.5pt" o:hralign="center" o:hrstd="t" o:hr="t" fillcolor="#a0a0a0" stroked="f"/>
        </w:pict>
      </w:r>
    </w:p>
    <w:p w14:paraId="1DBBC8FF" w14:textId="68DC16A6" w:rsidR="00894CD5" w:rsidRPr="00894CD5" w:rsidRDefault="00894CD5" w:rsidP="00894CD5">
      <w:pPr>
        <w:pStyle w:val="ListParagraph"/>
        <w:numPr>
          <w:ilvl w:val="0"/>
          <w:numId w:val="49"/>
        </w:numPr>
        <w:spacing w:before="120" w:line="278" w:lineRule="auto"/>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Signs and Symptoms of Silica-Related Diseases:</w:t>
      </w:r>
    </w:p>
    <w:p w14:paraId="481A9C9A"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Recognising symptoms early can help prevent long-term damage:</w:t>
      </w:r>
    </w:p>
    <w:p w14:paraId="3FF6A21A" w14:textId="77777777" w:rsidR="00894CD5" w:rsidRPr="00894CD5" w:rsidRDefault="00894CD5" w:rsidP="00894CD5">
      <w:pPr>
        <w:numPr>
          <w:ilvl w:val="0"/>
          <w:numId w:val="43"/>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Physical Symptoms:</w:t>
      </w:r>
      <w:r w:rsidRPr="00894CD5">
        <w:rPr>
          <w:rFonts w:ascii="Arial" w:eastAsia="Times New Roman" w:hAnsi="Arial" w:cs="Arial"/>
          <w:kern w:val="0"/>
          <w:lang w:eastAsia="en-GB"/>
          <w14:ligatures w14:val="none"/>
        </w:rPr>
        <w:t xml:space="preserve"> Persistent cough, shortness of breath, chest pain.</w:t>
      </w:r>
    </w:p>
    <w:p w14:paraId="73B59755" w14:textId="77777777" w:rsidR="00894CD5" w:rsidRPr="00894CD5" w:rsidRDefault="00894CD5" w:rsidP="00894CD5">
      <w:pPr>
        <w:numPr>
          <w:ilvl w:val="0"/>
          <w:numId w:val="43"/>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Long-Term Impact:</w:t>
      </w:r>
      <w:r w:rsidRPr="00894CD5">
        <w:rPr>
          <w:rFonts w:ascii="Arial" w:eastAsia="Times New Roman" w:hAnsi="Arial" w:cs="Arial"/>
          <w:kern w:val="0"/>
          <w:lang w:eastAsia="en-GB"/>
          <w14:ligatures w14:val="none"/>
        </w:rPr>
        <w:t xml:space="preserve"> Reduced lung function, extreme fatigue, and increased risk of infections.</w:t>
      </w:r>
    </w:p>
    <w:p w14:paraId="187B9A8E" w14:textId="77777777" w:rsidR="00894CD5" w:rsidRPr="00894CD5" w:rsidRDefault="00894CD5" w:rsidP="00894CD5">
      <w:pPr>
        <w:numPr>
          <w:ilvl w:val="0"/>
          <w:numId w:val="43"/>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Progressive Nature:</w:t>
      </w:r>
      <w:r w:rsidRPr="00894CD5">
        <w:rPr>
          <w:rFonts w:ascii="Arial" w:eastAsia="Times New Roman" w:hAnsi="Arial" w:cs="Arial"/>
          <w:kern w:val="0"/>
          <w:lang w:eastAsia="en-GB"/>
          <w14:ligatures w14:val="none"/>
        </w:rPr>
        <w:t xml:space="preserve"> Once lung disease develops, it cannot be reversed, making prevention essential.</w:t>
      </w:r>
    </w:p>
    <w:p w14:paraId="58E50B08" w14:textId="77777777" w:rsidR="00894CD5" w:rsidRP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2D47D04">
          <v:rect id="_x0000_i1030" style="width:0;height:1.5pt" o:hralign="center" o:hrstd="t" o:hr="t" fillcolor="#a0a0a0" stroked="f"/>
        </w:pict>
      </w:r>
    </w:p>
    <w:p w14:paraId="65E51CC1" w14:textId="682FA048" w:rsidR="00894CD5" w:rsidRPr="00894CD5" w:rsidRDefault="00894CD5" w:rsidP="00894CD5">
      <w:pPr>
        <w:pStyle w:val="ListParagraph"/>
        <w:numPr>
          <w:ilvl w:val="0"/>
          <w:numId w:val="49"/>
        </w:numPr>
        <w:spacing w:before="120" w:line="278" w:lineRule="auto"/>
        <w:outlineLvl w:val="3"/>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The Impact of Silica Exposure:</w:t>
      </w:r>
    </w:p>
    <w:p w14:paraId="218CF2B4"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Exposure to silica dust that is not controlled can lead to:</w:t>
      </w:r>
    </w:p>
    <w:p w14:paraId="3747AE05" w14:textId="77777777" w:rsidR="00894CD5" w:rsidRPr="00894CD5" w:rsidRDefault="00894CD5" w:rsidP="00894CD5">
      <w:pPr>
        <w:numPr>
          <w:ilvl w:val="0"/>
          <w:numId w:val="44"/>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Permanent lung damage and life-altering conditions.</w:t>
      </w:r>
    </w:p>
    <w:p w14:paraId="53EBCC5C" w14:textId="77777777" w:rsidR="00894CD5" w:rsidRPr="00894CD5" w:rsidRDefault="00894CD5" w:rsidP="00894CD5">
      <w:pPr>
        <w:numPr>
          <w:ilvl w:val="0"/>
          <w:numId w:val="44"/>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Reduced ability to work and carry out daily activities.</w:t>
      </w:r>
    </w:p>
    <w:p w14:paraId="180BB765" w14:textId="77777777" w:rsidR="00894CD5" w:rsidRPr="00894CD5" w:rsidRDefault="00894CD5" w:rsidP="00894CD5">
      <w:pPr>
        <w:numPr>
          <w:ilvl w:val="0"/>
          <w:numId w:val="44"/>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Significant personal and financial strain on workers and their families.</w:t>
      </w:r>
    </w:p>
    <w:p w14:paraId="14876C98" w14:textId="77777777" w:rsidR="00894CD5" w:rsidRPr="00894CD5" w:rsidRDefault="00894CD5" w:rsidP="00894CD5">
      <w:pPr>
        <w:numPr>
          <w:ilvl w:val="0"/>
          <w:numId w:val="44"/>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Legal and financial consequences for employers who fail to manage risks.</w:t>
      </w:r>
    </w:p>
    <w:p w14:paraId="2A5DC0F6"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Case Study:</w:t>
      </w:r>
      <w:r w:rsidRPr="00894CD5">
        <w:rPr>
          <w:rFonts w:ascii="Arial" w:eastAsia="Times New Roman" w:hAnsi="Arial" w:cs="Arial"/>
          <w:kern w:val="0"/>
          <w:lang w:eastAsia="en-GB"/>
          <w14:ligatures w14:val="none"/>
        </w:rPr>
        <w:br/>
        <w:t>Kevin and Tony Winter, former quarry workers, developed silicosis due to prolonged silica exposure. Despite some control measures being introduced later, poor maintenance rendered them ineffective. Kevin now struggles with daily tasks, and Tony describes his condition as "a death sentence." Their story highlights the devastating impact of preventable workplace hazards.</w:t>
      </w:r>
    </w:p>
    <w:p w14:paraId="173ADF2E" w14:textId="77777777" w:rsid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3CCCE06A">
          <v:rect id="_x0000_i1031" style="width:0;height:1.5pt" o:hralign="center" o:hrstd="t" o:hr="t" fillcolor="#a0a0a0" stroked="f"/>
        </w:pict>
      </w:r>
    </w:p>
    <w:p w14:paraId="15C713A8" w14:textId="0F2A4DE5" w:rsidR="00894CD5" w:rsidRPr="00894CD5" w:rsidRDefault="00894CD5" w:rsidP="00894CD5">
      <w:pPr>
        <w:pStyle w:val="ListParagraph"/>
        <w:numPr>
          <w:ilvl w:val="0"/>
          <w:numId w:val="49"/>
        </w:numPr>
        <w:spacing w:before="120" w:line="278" w:lineRule="auto"/>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Managing and Reducing Silica Exposure:</w:t>
      </w:r>
    </w:p>
    <w:p w14:paraId="1149C8DC" w14:textId="77777777" w:rsidR="00894CD5" w:rsidRPr="00894CD5" w:rsidRDefault="00894CD5" w:rsidP="00894CD5">
      <w:pPr>
        <w:numPr>
          <w:ilvl w:val="0"/>
          <w:numId w:val="45"/>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Eliminate On-Site Fabrication:</w:t>
      </w:r>
      <w:r w:rsidRPr="00894CD5">
        <w:rPr>
          <w:rFonts w:ascii="Arial" w:eastAsia="Times New Roman" w:hAnsi="Arial" w:cs="Arial"/>
          <w:kern w:val="0"/>
          <w:lang w:eastAsia="en-GB"/>
          <w14:ligatures w14:val="none"/>
        </w:rPr>
        <w:t xml:space="preserve"> Pre-cut stone in workshops whenever possible.</w:t>
      </w:r>
    </w:p>
    <w:p w14:paraId="56AB5592" w14:textId="77777777" w:rsidR="00894CD5" w:rsidRPr="00894CD5" w:rsidRDefault="00894CD5" w:rsidP="00894CD5">
      <w:pPr>
        <w:numPr>
          <w:ilvl w:val="0"/>
          <w:numId w:val="45"/>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Use Proper Dust Controls:</w:t>
      </w:r>
      <w:r w:rsidRPr="00894CD5">
        <w:rPr>
          <w:rFonts w:ascii="Arial" w:eastAsia="Times New Roman" w:hAnsi="Arial" w:cs="Arial"/>
          <w:kern w:val="0"/>
          <w:lang w:eastAsia="en-GB"/>
          <w14:ligatures w14:val="none"/>
        </w:rPr>
        <w:t xml:space="preserve"> Implement local exhaust ventilation (LEV), water suppression, and on-tool extraction.</w:t>
      </w:r>
    </w:p>
    <w:p w14:paraId="05FE9DFB" w14:textId="77777777" w:rsidR="00894CD5" w:rsidRPr="00894CD5" w:rsidRDefault="00894CD5" w:rsidP="00894CD5">
      <w:pPr>
        <w:numPr>
          <w:ilvl w:val="0"/>
          <w:numId w:val="45"/>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Wear Appropriate RPE:</w:t>
      </w:r>
      <w:r w:rsidRPr="00894CD5">
        <w:rPr>
          <w:rFonts w:ascii="Arial" w:eastAsia="Times New Roman" w:hAnsi="Arial" w:cs="Arial"/>
          <w:kern w:val="0"/>
          <w:lang w:eastAsia="en-GB"/>
          <w14:ligatures w14:val="none"/>
        </w:rPr>
        <w:t xml:space="preserve"> Ensure masks have an Assigned Protection Factor (APF) of at least 20.</w:t>
      </w:r>
    </w:p>
    <w:p w14:paraId="13FF54CB" w14:textId="77777777" w:rsidR="00894CD5" w:rsidRPr="00894CD5" w:rsidRDefault="00894CD5" w:rsidP="00894CD5">
      <w:pPr>
        <w:numPr>
          <w:ilvl w:val="0"/>
          <w:numId w:val="45"/>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Regular Equipment Maintenance:</w:t>
      </w:r>
      <w:r w:rsidRPr="00894CD5">
        <w:rPr>
          <w:rFonts w:ascii="Arial" w:eastAsia="Times New Roman" w:hAnsi="Arial" w:cs="Arial"/>
          <w:kern w:val="0"/>
          <w:lang w:eastAsia="en-GB"/>
          <w14:ligatures w14:val="none"/>
        </w:rPr>
        <w:t xml:space="preserve"> Clean and replace filters in vacuums and extraction units.</w:t>
      </w:r>
    </w:p>
    <w:p w14:paraId="4564A279" w14:textId="77777777" w:rsidR="00894CD5" w:rsidRPr="00894CD5" w:rsidRDefault="00894CD5" w:rsidP="00894CD5">
      <w:pPr>
        <w:numPr>
          <w:ilvl w:val="0"/>
          <w:numId w:val="45"/>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Implement Safe Cleaning Practices:</w:t>
      </w:r>
      <w:r w:rsidRPr="00894CD5">
        <w:rPr>
          <w:rFonts w:ascii="Arial" w:eastAsia="Times New Roman" w:hAnsi="Arial" w:cs="Arial"/>
          <w:kern w:val="0"/>
          <w:lang w:eastAsia="en-GB"/>
          <w14:ligatures w14:val="none"/>
        </w:rPr>
        <w:t xml:space="preserve"> Use wet cleaning methods or M-class vacuums, never dry sweeping.</w:t>
      </w:r>
    </w:p>
    <w:p w14:paraId="40B9D4AC" w14:textId="77777777" w:rsidR="00894CD5" w:rsidRPr="00894CD5" w:rsidRDefault="00894CD5" w:rsidP="00894CD5">
      <w:pPr>
        <w:numPr>
          <w:ilvl w:val="0"/>
          <w:numId w:val="45"/>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Health Surveillance:</w:t>
      </w:r>
      <w:r w:rsidRPr="00894CD5">
        <w:rPr>
          <w:rFonts w:ascii="Arial" w:eastAsia="Times New Roman" w:hAnsi="Arial" w:cs="Arial"/>
          <w:kern w:val="0"/>
          <w:lang w:eastAsia="en-GB"/>
          <w14:ligatures w14:val="none"/>
        </w:rPr>
        <w:t xml:space="preserve"> Regular lung function tests for workers at high risk.</w:t>
      </w:r>
    </w:p>
    <w:p w14:paraId="50451419" w14:textId="77777777" w:rsid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1ACA13CF">
          <v:rect id="_x0000_i1032" style="width:0;height:1.5pt" o:hralign="center" o:hrstd="t" o:hr="t" fillcolor="#a0a0a0" stroked="f"/>
        </w:pict>
      </w:r>
    </w:p>
    <w:p w14:paraId="3E74D9BC" w14:textId="77777777" w:rsidR="0067554D" w:rsidRDefault="0067554D">
      <w:pPr>
        <w:rPr>
          <w:rFonts w:ascii="Arial" w:eastAsia="Times New Roman" w:hAnsi="Arial" w:cs="Arial"/>
          <w:b/>
          <w:bCs/>
          <w:kern w:val="0"/>
          <w:lang w:eastAsia="en-GB"/>
          <w14:ligatures w14:val="none"/>
        </w:rPr>
      </w:pPr>
      <w:r>
        <w:rPr>
          <w:rFonts w:ascii="Arial" w:eastAsia="Times New Roman" w:hAnsi="Arial" w:cs="Arial"/>
          <w:b/>
          <w:bCs/>
          <w:kern w:val="0"/>
          <w:lang w:eastAsia="en-GB"/>
          <w14:ligatures w14:val="none"/>
        </w:rPr>
        <w:br w:type="page"/>
      </w:r>
    </w:p>
    <w:p w14:paraId="63A8D1AF" w14:textId="4D2FD114" w:rsidR="00894CD5" w:rsidRPr="00894CD5" w:rsidRDefault="00894CD5" w:rsidP="00894CD5">
      <w:pPr>
        <w:pStyle w:val="ListParagraph"/>
        <w:numPr>
          <w:ilvl w:val="0"/>
          <w:numId w:val="49"/>
        </w:numPr>
        <w:spacing w:before="120" w:line="278" w:lineRule="auto"/>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lastRenderedPageBreak/>
        <w:t>Legal Responsibilities:</w:t>
      </w:r>
    </w:p>
    <w:p w14:paraId="5E81158B"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 xml:space="preserve">Under the </w:t>
      </w:r>
      <w:r w:rsidRPr="00894CD5">
        <w:rPr>
          <w:rFonts w:ascii="Arial" w:eastAsia="Times New Roman" w:hAnsi="Arial" w:cs="Arial"/>
          <w:b/>
          <w:bCs/>
          <w:kern w:val="0"/>
          <w:lang w:eastAsia="en-GB"/>
          <w14:ligatures w14:val="none"/>
        </w:rPr>
        <w:t>Control of Substances Hazardous to Health Regulations 2002 (COSHH),</w:t>
      </w:r>
      <w:r w:rsidRPr="00894CD5">
        <w:rPr>
          <w:rFonts w:ascii="Arial" w:eastAsia="Times New Roman" w:hAnsi="Arial" w:cs="Arial"/>
          <w:kern w:val="0"/>
          <w:lang w:eastAsia="en-GB"/>
          <w14:ligatures w14:val="none"/>
        </w:rPr>
        <w:t xml:space="preserve"> employers must:</w:t>
      </w:r>
    </w:p>
    <w:p w14:paraId="19244FB6" w14:textId="77777777" w:rsidR="00894CD5" w:rsidRPr="00894CD5" w:rsidRDefault="00894CD5" w:rsidP="00894CD5">
      <w:pPr>
        <w:numPr>
          <w:ilvl w:val="0"/>
          <w:numId w:val="46"/>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Conduct Risk Assessments:</w:t>
      </w:r>
      <w:r w:rsidRPr="00894CD5">
        <w:rPr>
          <w:rFonts w:ascii="Arial" w:eastAsia="Times New Roman" w:hAnsi="Arial" w:cs="Arial"/>
          <w:kern w:val="0"/>
          <w:lang w:eastAsia="en-GB"/>
          <w14:ligatures w14:val="none"/>
        </w:rPr>
        <w:t xml:space="preserve"> Identify hazards and implement control measures.</w:t>
      </w:r>
    </w:p>
    <w:p w14:paraId="2112C745" w14:textId="77777777" w:rsidR="00894CD5" w:rsidRPr="00894CD5" w:rsidRDefault="00894CD5" w:rsidP="00894CD5">
      <w:pPr>
        <w:numPr>
          <w:ilvl w:val="0"/>
          <w:numId w:val="46"/>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Provide Adequate Training:</w:t>
      </w:r>
      <w:r w:rsidRPr="00894CD5">
        <w:rPr>
          <w:rFonts w:ascii="Arial" w:eastAsia="Times New Roman" w:hAnsi="Arial" w:cs="Arial"/>
          <w:kern w:val="0"/>
          <w:lang w:eastAsia="en-GB"/>
          <w14:ligatures w14:val="none"/>
        </w:rPr>
        <w:t xml:space="preserve"> Ensure workers understand the risks and protective measures.</w:t>
      </w:r>
    </w:p>
    <w:p w14:paraId="687366D9" w14:textId="77777777" w:rsidR="00894CD5" w:rsidRPr="00894CD5" w:rsidRDefault="00894CD5" w:rsidP="00894CD5">
      <w:pPr>
        <w:numPr>
          <w:ilvl w:val="0"/>
          <w:numId w:val="46"/>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Monitor Exposure:</w:t>
      </w:r>
      <w:r w:rsidRPr="00894CD5">
        <w:rPr>
          <w:rFonts w:ascii="Arial" w:eastAsia="Times New Roman" w:hAnsi="Arial" w:cs="Arial"/>
          <w:kern w:val="0"/>
          <w:lang w:eastAsia="en-GB"/>
          <w14:ligatures w14:val="none"/>
        </w:rPr>
        <w:t xml:space="preserve"> Regularly check dust levels and health conditions.</w:t>
      </w:r>
    </w:p>
    <w:p w14:paraId="2E3D894C" w14:textId="77777777" w:rsidR="00894CD5" w:rsidRPr="00894CD5" w:rsidRDefault="00894CD5" w:rsidP="00894CD5">
      <w:pPr>
        <w:numPr>
          <w:ilvl w:val="0"/>
          <w:numId w:val="46"/>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Maintain Safety Equipment:</w:t>
      </w:r>
      <w:r w:rsidRPr="00894CD5">
        <w:rPr>
          <w:rFonts w:ascii="Arial" w:eastAsia="Times New Roman" w:hAnsi="Arial" w:cs="Arial"/>
          <w:kern w:val="0"/>
          <w:lang w:eastAsia="en-GB"/>
          <w14:ligatures w14:val="none"/>
        </w:rPr>
        <w:t xml:space="preserve"> Ensure all controls, including RPE and LEV systems, function properly.</w:t>
      </w:r>
    </w:p>
    <w:p w14:paraId="09C8E2C2" w14:textId="77777777" w:rsidR="00894CD5" w:rsidRP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566A2BF">
          <v:rect id="_x0000_i1033" style="width:0;height:1.5pt" o:hralign="center" o:hrstd="t" o:hr="t" fillcolor="#a0a0a0" stroked="f"/>
        </w:pict>
      </w:r>
    </w:p>
    <w:p w14:paraId="7AAFDE27" w14:textId="77777777" w:rsidR="00894CD5" w:rsidRPr="00894CD5" w:rsidRDefault="00894CD5" w:rsidP="00894CD5">
      <w:pPr>
        <w:spacing w:before="120" w:line="278" w:lineRule="auto"/>
        <w:outlineLvl w:val="2"/>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3 Key Takeaways:</w:t>
      </w:r>
    </w:p>
    <w:p w14:paraId="47EA686B" w14:textId="77777777" w:rsidR="00894CD5" w:rsidRPr="00894CD5" w:rsidRDefault="00894CD5" w:rsidP="00894CD5">
      <w:pPr>
        <w:numPr>
          <w:ilvl w:val="0"/>
          <w:numId w:val="47"/>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Prevent exposure</w:t>
      </w:r>
      <w:r w:rsidRPr="00894CD5">
        <w:rPr>
          <w:rFonts w:ascii="Arial" w:eastAsia="Times New Roman" w:hAnsi="Arial" w:cs="Arial"/>
          <w:kern w:val="0"/>
          <w:lang w:eastAsia="en-GB"/>
          <w14:ligatures w14:val="none"/>
        </w:rPr>
        <w:t xml:space="preserve"> by using proper controls and eliminating on-site fabrication where possible.</w:t>
      </w:r>
    </w:p>
    <w:p w14:paraId="06B49A3B" w14:textId="77777777" w:rsidR="00894CD5" w:rsidRPr="00894CD5" w:rsidRDefault="00894CD5" w:rsidP="00894CD5">
      <w:pPr>
        <w:numPr>
          <w:ilvl w:val="0"/>
          <w:numId w:val="47"/>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Use protective equipment correctly</w:t>
      </w:r>
      <w:r w:rsidRPr="00894CD5">
        <w:rPr>
          <w:rFonts w:ascii="Arial" w:eastAsia="Times New Roman" w:hAnsi="Arial" w:cs="Arial"/>
          <w:kern w:val="0"/>
          <w:lang w:eastAsia="en-GB"/>
          <w14:ligatures w14:val="none"/>
        </w:rPr>
        <w:t xml:space="preserve"> and ensure regular maintenance.</w:t>
      </w:r>
    </w:p>
    <w:p w14:paraId="598D763D" w14:textId="77777777" w:rsidR="00894CD5" w:rsidRPr="00894CD5" w:rsidRDefault="00894CD5" w:rsidP="00894CD5">
      <w:pPr>
        <w:numPr>
          <w:ilvl w:val="0"/>
          <w:numId w:val="47"/>
        </w:numPr>
        <w:spacing w:before="120" w:line="278" w:lineRule="auto"/>
        <w:rPr>
          <w:rFonts w:ascii="Arial" w:eastAsia="Times New Roman" w:hAnsi="Arial" w:cs="Arial"/>
          <w:kern w:val="0"/>
          <w:lang w:eastAsia="en-GB"/>
          <w14:ligatures w14:val="none"/>
        </w:rPr>
      </w:pPr>
      <w:r w:rsidRPr="00894CD5">
        <w:rPr>
          <w:rFonts w:ascii="Arial" w:eastAsia="Times New Roman" w:hAnsi="Arial" w:cs="Arial"/>
          <w:b/>
          <w:bCs/>
          <w:kern w:val="0"/>
          <w:lang w:eastAsia="en-GB"/>
          <w14:ligatures w14:val="none"/>
        </w:rPr>
        <w:t>Employers and workers must work together</w:t>
      </w:r>
      <w:r w:rsidRPr="00894CD5">
        <w:rPr>
          <w:rFonts w:ascii="Arial" w:eastAsia="Times New Roman" w:hAnsi="Arial" w:cs="Arial"/>
          <w:kern w:val="0"/>
          <w:lang w:eastAsia="en-GB"/>
          <w14:ligatures w14:val="none"/>
        </w:rPr>
        <w:t xml:space="preserve"> to reduce risks and protect health.</w:t>
      </w:r>
    </w:p>
    <w:p w14:paraId="22FDF3D4" w14:textId="77777777" w:rsidR="00894CD5" w:rsidRP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D7E5C37">
          <v:rect id="_x0000_i1034" style="width:0;height:1.5pt" o:hralign="center" o:hrstd="t" o:hr="t" fillcolor="#a0a0a0" stroked="f"/>
        </w:pict>
      </w:r>
    </w:p>
    <w:p w14:paraId="037FD48D" w14:textId="77777777" w:rsidR="00894CD5" w:rsidRPr="00894CD5" w:rsidRDefault="00894CD5" w:rsidP="00894CD5">
      <w:pPr>
        <w:spacing w:before="120" w:line="278" w:lineRule="auto"/>
        <w:outlineLvl w:val="2"/>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Closing Summary:</w:t>
      </w:r>
    </w:p>
    <w:p w14:paraId="5A09D21A"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Silica dust is a serious workplace hazard that can cause life-threatening diseases. By implementing effective control measures, following legal requirements, and prioritising worker safety, we can prevent exposure and protect lives. Prevention is always better than cure.</w:t>
      </w:r>
    </w:p>
    <w:p w14:paraId="45CE2814" w14:textId="77777777" w:rsidR="00894CD5" w:rsidRPr="00894CD5" w:rsidRDefault="0067554D" w:rsidP="00894CD5">
      <w:pPr>
        <w:spacing w:before="120" w:line="278"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3A49A39">
          <v:rect id="_x0000_i1035" style="width:0;height:1.5pt" o:hralign="center" o:hrstd="t" o:hr="t" fillcolor="#a0a0a0" stroked="f"/>
        </w:pict>
      </w:r>
    </w:p>
    <w:p w14:paraId="10E4720B" w14:textId="77777777" w:rsidR="00894CD5" w:rsidRPr="00894CD5" w:rsidRDefault="00894CD5" w:rsidP="00894CD5">
      <w:pPr>
        <w:spacing w:before="120" w:line="278" w:lineRule="auto"/>
        <w:outlineLvl w:val="2"/>
        <w:rPr>
          <w:rFonts w:ascii="Arial" w:eastAsia="Times New Roman" w:hAnsi="Arial" w:cs="Arial"/>
          <w:b/>
          <w:bCs/>
          <w:kern w:val="0"/>
          <w:lang w:eastAsia="en-GB"/>
          <w14:ligatures w14:val="none"/>
        </w:rPr>
      </w:pPr>
      <w:r w:rsidRPr="00894CD5">
        <w:rPr>
          <w:rFonts w:ascii="Arial" w:eastAsia="Times New Roman" w:hAnsi="Arial" w:cs="Arial"/>
          <w:b/>
          <w:bCs/>
          <w:kern w:val="0"/>
          <w:lang w:eastAsia="en-GB"/>
          <w14:ligatures w14:val="none"/>
        </w:rPr>
        <w:t>Questions or Concerns?</w:t>
      </w:r>
    </w:p>
    <w:p w14:paraId="26F7BD41" w14:textId="77777777" w:rsidR="00894CD5" w:rsidRPr="00894CD5" w:rsidRDefault="00894CD5" w:rsidP="00894CD5">
      <w:pPr>
        <w:spacing w:before="120" w:line="278" w:lineRule="auto"/>
        <w:rPr>
          <w:rFonts w:ascii="Arial" w:eastAsia="Times New Roman" w:hAnsi="Arial" w:cs="Arial"/>
          <w:kern w:val="0"/>
          <w:lang w:eastAsia="en-GB"/>
          <w14:ligatures w14:val="none"/>
        </w:rPr>
      </w:pPr>
      <w:r w:rsidRPr="00894CD5">
        <w:rPr>
          <w:rFonts w:ascii="Arial" w:eastAsia="Times New Roman" w:hAnsi="Arial" w:cs="Arial"/>
          <w:kern w:val="0"/>
          <w:lang w:eastAsia="en-GB"/>
          <w14:ligatures w14:val="none"/>
        </w:rPr>
        <w:t>Does anyone have any questions about silica exposure or how to manage it? Feel free to share concerns or best practices to help ensure a safer working environment.</w:t>
      </w:r>
    </w:p>
    <w:p w14:paraId="05A87BC9" w14:textId="77777777" w:rsidR="00894CD5" w:rsidRPr="00894CD5" w:rsidRDefault="00894CD5" w:rsidP="00894CD5">
      <w:pPr>
        <w:spacing w:before="120" w:line="278" w:lineRule="auto"/>
        <w:rPr>
          <w:rFonts w:ascii="Arial" w:eastAsia="Times New Roman" w:hAnsi="Arial" w:cs="Arial"/>
          <w:kern w:val="0"/>
          <w:lang w:eastAsia="en-GB"/>
          <w14:ligatures w14:val="none"/>
        </w:rPr>
      </w:pPr>
    </w:p>
    <w:sectPr w:rsidR="00894CD5" w:rsidRPr="00894CD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C2F45" w14:textId="77777777" w:rsidR="000A5C6A" w:rsidRDefault="000A5C6A" w:rsidP="003C2F7C">
      <w:pPr>
        <w:spacing w:after="0" w:line="240" w:lineRule="auto"/>
      </w:pPr>
      <w:r>
        <w:separator/>
      </w:r>
    </w:p>
  </w:endnote>
  <w:endnote w:type="continuationSeparator" w:id="0">
    <w:p w14:paraId="46C65BD5" w14:textId="77777777" w:rsidR="000A5C6A" w:rsidRDefault="000A5C6A" w:rsidP="003C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E378" w14:textId="41AB5E73" w:rsidR="003C2F7C" w:rsidRDefault="003C2F7C">
    <w:pPr>
      <w:pStyle w:val="Footer"/>
    </w:pPr>
    <w:r w:rsidRPr="008856D3">
      <w:rPr>
        <w:noProof/>
      </w:rPr>
      <mc:AlternateContent>
        <mc:Choice Requires="wps">
          <w:drawing>
            <wp:anchor distT="45720" distB="45720" distL="114300" distR="114300" simplePos="0" relativeHeight="251662336" behindDoc="0" locked="0" layoutInCell="1" allowOverlap="1" wp14:anchorId="329F1695" wp14:editId="66532C8E">
              <wp:simplePos x="0" y="0"/>
              <wp:positionH relativeFrom="margin">
                <wp:align>right</wp:align>
              </wp:positionH>
              <wp:positionV relativeFrom="margin">
                <wp:posOffset>9382760</wp:posOffset>
              </wp:positionV>
              <wp:extent cx="5734050" cy="285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noFill/>
                      <a:ln w="9525">
                        <a:noFill/>
                        <a:miter lim="800000"/>
                        <a:headEnd/>
                        <a:tailEnd/>
                      </a:ln>
                    </wps:spPr>
                    <wps:txbx>
                      <w:txbxContent>
                        <w:p w14:paraId="6B441777" w14:textId="77777777" w:rsidR="003C2F7C" w:rsidRPr="008856D3" w:rsidRDefault="003C2F7C" w:rsidP="003C2F7C">
                          <w:pPr>
                            <w:jc w:val="center"/>
                            <w:rPr>
                              <w:rFonts w:ascii="Arial" w:hAnsi="Arial" w:cs="Arial"/>
                              <w:sz w:val="20"/>
                              <w:szCs w:val="20"/>
                            </w:rPr>
                          </w:pPr>
                          <w:r w:rsidRPr="008856D3">
                            <w:rPr>
                              <w:rFonts w:ascii="Arial" w:hAnsi="Arial" w:cs="Arial"/>
                              <w:sz w:val="20"/>
                              <w:szCs w:val="20"/>
                            </w:rPr>
                            <w:t xml:space="preserve">More free resources at </w:t>
                          </w:r>
                          <w:hyperlink r:id="rId1" w:history="1">
                            <w:r w:rsidRPr="008856D3">
                              <w:rPr>
                                <w:rStyle w:val="Hyperlink"/>
                                <w:rFonts w:ascii="Arial" w:hAnsi="Arial" w:cs="Arial"/>
                                <w:sz w:val="20"/>
                                <w:szCs w:val="20"/>
                              </w:rPr>
                              <w:t>thsp.co.uk/knowledge-hub/</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F1695" id="_x0000_t202" coordsize="21600,21600" o:spt="202" path="m,l,21600r21600,l21600,xe">
              <v:stroke joinstyle="miter"/>
              <v:path gradientshapeok="t" o:connecttype="rect"/>
            </v:shapetype>
            <v:shape id="Text Box 2" o:spid="_x0000_s1026" type="#_x0000_t202" style="position:absolute;margin-left:400.3pt;margin-top:738.8pt;width:451.5pt;height:22.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" filled="f" stroked="f">
              <v:textbox>
                <w:txbxContent>
                  <w:p w14:paraId="6B441777" w14:textId="77777777" w:rsidR="003C2F7C" w:rsidRPr="008856D3" w:rsidRDefault="003C2F7C" w:rsidP="003C2F7C">
                    <w:pPr>
                      <w:jc w:val="center"/>
                      <w:rPr>
                        <w:rFonts w:ascii="Arial" w:hAnsi="Arial" w:cs="Arial"/>
                        <w:sz w:val="20"/>
                        <w:szCs w:val="20"/>
                      </w:rPr>
                    </w:pPr>
                    <w:r w:rsidRPr="008856D3">
                      <w:rPr>
                        <w:rFonts w:ascii="Arial" w:hAnsi="Arial" w:cs="Arial"/>
                        <w:sz w:val="20"/>
                        <w:szCs w:val="20"/>
                      </w:rPr>
                      <w:t xml:space="preserve">More free resources at </w:t>
                    </w:r>
                    <w:hyperlink r:id="rId2" w:history="1">
                      <w:r w:rsidRPr="008856D3">
                        <w:rPr>
                          <w:rStyle w:val="Hyperlink"/>
                          <w:rFonts w:ascii="Arial" w:hAnsi="Arial" w:cs="Arial"/>
                          <w:sz w:val="20"/>
                          <w:szCs w:val="20"/>
                        </w:rPr>
                        <w:t>thsp.co.uk/knowledge-hub/</w:t>
                      </w:r>
                    </w:hyperlink>
                  </w:p>
                </w:txbxContent>
              </v:textbox>
              <w10:wrap type="square" anchorx="margin" anchory="margin"/>
            </v:shape>
          </w:pict>
        </mc:Fallback>
      </mc:AlternateContent>
    </w:r>
    <w:r w:rsidRPr="008856D3">
      <w:rPr>
        <w:noProof/>
      </w:rPr>
      <w:drawing>
        <wp:anchor distT="0" distB="0" distL="114300" distR="114300" simplePos="0" relativeHeight="251661312" behindDoc="1" locked="0" layoutInCell="1" allowOverlap="1" wp14:anchorId="0D39DB54" wp14:editId="1D71CDD1">
          <wp:simplePos x="0" y="0"/>
          <wp:positionH relativeFrom="margin">
            <wp:posOffset>2543175</wp:posOffset>
          </wp:positionH>
          <wp:positionV relativeFrom="bottomMargin">
            <wp:posOffset>-10795</wp:posOffset>
          </wp:positionV>
          <wp:extent cx="649605" cy="521970"/>
          <wp:effectExtent l="0" t="0" r="0" b="0"/>
          <wp:wrapNone/>
          <wp:docPr id="1222909811" name="Picture 3" descr="A green and yellow heart shaped loop&#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909811" name="Picture 3" descr="A green and yellow heart shaped loop&#10;&#10;Description automatically generated with medium confidence"/>
                  <pic:cNvPicPr/>
                </pic:nvPicPr>
                <pic:blipFill>
                  <a:blip r:embed="rId3">
                    <a:extLst>
                      <a:ext uri="{28A0092B-C50C-407E-A947-70E740481C1C}">
                        <a14:useLocalDpi xmlns:a14="http://schemas.microsoft.com/office/drawing/2010/main" val="0"/>
                      </a:ext>
                    </a:extLst>
                  </a:blip>
                  <a:stretch>
                    <a:fillRect/>
                  </a:stretch>
                </pic:blipFill>
                <pic:spPr>
                  <a:xfrm>
                    <a:off x="0" y="0"/>
                    <a:ext cx="649605" cy="5219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FBEE6" w14:textId="77777777" w:rsidR="000A5C6A" w:rsidRDefault="000A5C6A" w:rsidP="003C2F7C">
      <w:pPr>
        <w:spacing w:after="0" w:line="240" w:lineRule="auto"/>
      </w:pPr>
      <w:r>
        <w:separator/>
      </w:r>
    </w:p>
  </w:footnote>
  <w:footnote w:type="continuationSeparator" w:id="0">
    <w:p w14:paraId="783ABCD4" w14:textId="77777777" w:rsidR="000A5C6A" w:rsidRDefault="000A5C6A" w:rsidP="003C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35E6" w14:textId="714553D5" w:rsidR="003C2F7C" w:rsidRDefault="003C2F7C">
    <w:pPr>
      <w:pStyle w:val="Header"/>
    </w:pPr>
    <w:r w:rsidRPr="008856D3">
      <w:rPr>
        <w:noProof/>
      </w:rPr>
      <w:drawing>
        <wp:anchor distT="0" distB="0" distL="114300" distR="114300" simplePos="0" relativeHeight="251659264" behindDoc="1" locked="0" layoutInCell="1" allowOverlap="1" wp14:anchorId="0BADFBBB" wp14:editId="706D8BC8">
          <wp:simplePos x="0" y="0"/>
          <wp:positionH relativeFrom="margin">
            <wp:align>left</wp:align>
          </wp:positionH>
          <wp:positionV relativeFrom="topMargin">
            <wp:align>bottom</wp:align>
          </wp:positionV>
          <wp:extent cx="2737456" cy="720000"/>
          <wp:effectExtent l="0" t="0" r="6350" b="4445"/>
          <wp:wrapNone/>
          <wp:docPr id="1214178267" name="Picture 1" descr="A blu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178267" name="Picture 1" descr="A blu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7456"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DB2"/>
    <w:multiLevelType w:val="hybridMultilevel"/>
    <w:tmpl w:val="C220BC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FE3D86"/>
    <w:multiLevelType w:val="multilevel"/>
    <w:tmpl w:val="E060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D74BB"/>
    <w:multiLevelType w:val="multilevel"/>
    <w:tmpl w:val="07EC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F1CBF"/>
    <w:multiLevelType w:val="multilevel"/>
    <w:tmpl w:val="00F4F9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505ED9"/>
    <w:multiLevelType w:val="multilevel"/>
    <w:tmpl w:val="D5743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E4446A"/>
    <w:multiLevelType w:val="multilevel"/>
    <w:tmpl w:val="CB6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1D1CD1"/>
    <w:multiLevelType w:val="hybridMultilevel"/>
    <w:tmpl w:val="8324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372FB8"/>
    <w:multiLevelType w:val="multilevel"/>
    <w:tmpl w:val="DC88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684420"/>
    <w:multiLevelType w:val="multilevel"/>
    <w:tmpl w:val="D2EC3D8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455F65"/>
    <w:multiLevelType w:val="hybridMultilevel"/>
    <w:tmpl w:val="F1B8D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0177CE"/>
    <w:multiLevelType w:val="multilevel"/>
    <w:tmpl w:val="D256E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52956"/>
    <w:multiLevelType w:val="hybridMultilevel"/>
    <w:tmpl w:val="F94ECB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412B5A"/>
    <w:multiLevelType w:val="multilevel"/>
    <w:tmpl w:val="BBE6D6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0A22FA"/>
    <w:multiLevelType w:val="hybridMultilevel"/>
    <w:tmpl w:val="F6D60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76422A"/>
    <w:multiLevelType w:val="multilevel"/>
    <w:tmpl w:val="227C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FE2490"/>
    <w:multiLevelType w:val="multilevel"/>
    <w:tmpl w:val="B2D6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7517B"/>
    <w:multiLevelType w:val="hybridMultilevel"/>
    <w:tmpl w:val="35C0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A00174"/>
    <w:multiLevelType w:val="multilevel"/>
    <w:tmpl w:val="D5FA71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9C248B"/>
    <w:multiLevelType w:val="multilevel"/>
    <w:tmpl w:val="5972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F0163"/>
    <w:multiLevelType w:val="multilevel"/>
    <w:tmpl w:val="E02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D3848"/>
    <w:multiLevelType w:val="multilevel"/>
    <w:tmpl w:val="D474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3253D0"/>
    <w:multiLevelType w:val="multilevel"/>
    <w:tmpl w:val="447E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2B527E"/>
    <w:multiLevelType w:val="multilevel"/>
    <w:tmpl w:val="ECDA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FF6819"/>
    <w:multiLevelType w:val="multilevel"/>
    <w:tmpl w:val="9C44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4D3F15"/>
    <w:multiLevelType w:val="hybridMultilevel"/>
    <w:tmpl w:val="AFEA2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20D52"/>
    <w:multiLevelType w:val="multilevel"/>
    <w:tmpl w:val="6FCC4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40548"/>
    <w:multiLevelType w:val="multilevel"/>
    <w:tmpl w:val="9D88F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62A1F"/>
    <w:multiLevelType w:val="multilevel"/>
    <w:tmpl w:val="307C4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6763DE"/>
    <w:multiLevelType w:val="hybridMultilevel"/>
    <w:tmpl w:val="C79AE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04F61"/>
    <w:multiLevelType w:val="hybridMultilevel"/>
    <w:tmpl w:val="0AB4E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F606E1"/>
    <w:multiLevelType w:val="hybridMultilevel"/>
    <w:tmpl w:val="483EFB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537B83"/>
    <w:multiLevelType w:val="hybridMultilevel"/>
    <w:tmpl w:val="283832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1344EA"/>
    <w:multiLevelType w:val="hybridMultilevel"/>
    <w:tmpl w:val="06E28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C424B6"/>
    <w:multiLevelType w:val="multilevel"/>
    <w:tmpl w:val="1F02F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E602F9"/>
    <w:multiLevelType w:val="multilevel"/>
    <w:tmpl w:val="6534E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6204A"/>
    <w:multiLevelType w:val="hybridMultilevel"/>
    <w:tmpl w:val="E286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9D491B"/>
    <w:multiLevelType w:val="multilevel"/>
    <w:tmpl w:val="88603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FE6A8A"/>
    <w:multiLevelType w:val="multilevel"/>
    <w:tmpl w:val="1A601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F455B"/>
    <w:multiLevelType w:val="hybridMultilevel"/>
    <w:tmpl w:val="D0DA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F1D0C"/>
    <w:multiLevelType w:val="multilevel"/>
    <w:tmpl w:val="03AE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190103"/>
    <w:multiLevelType w:val="multilevel"/>
    <w:tmpl w:val="DD06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BE611A"/>
    <w:multiLevelType w:val="multilevel"/>
    <w:tmpl w:val="F5ECE6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0E415F"/>
    <w:multiLevelType w:val="multilevel"/>
    <w:tmpl w:val="52CA9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88583B"/>
    <w:multiLevelType w:val="multilevel"/>
    <w:tmpl w:val="0EF2C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6D753E"/>
    <w:multiLevelType w:val="multilevel"/>
    <w:tmpl w:val="1A6044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BD4B31"/>
    <w:multiLevelType w:val="multilevel"/>
    <w:tmpl w:val="91281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B917D8"/>
    <w:multiLevelType w:val="multilevel"/>
    <w:tmpl w:val="BF024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3B1910"/>
    <w:multiLevelType w:val="hybridMultilevel"/>
    <w:tmpl w:val="70C0D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A65622"/>
    <w:multiLevelType w:val="multilevel"/>
    <w:tmpl w:val="56C6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310362">
    <w:abstractNumId w:val="28"/>
  </w:num>
  <w:num w:numId="2" w16cid:durableId="2090074603">
    <w:abstractNumId w:val="29"/>
  </w:num>
  <w:num w:numId="3" w16cid:durableId="433598005">
    <w:abstractNumId w:val="18"/>
  </w:num>
  <w:num w:numId="4" w16cid:durableId="384644973">
    <w:abstractNumId w:val="43"/>
  </w:num>
  <w:num w:numId="5" w16cid:durableId="147135637">
    <w:abstractNumId w:val="46"/>
  </w:num>
  <w:num w:numId="6" w16cid:durableId="84113545">
    <w:abstractNumId w:val="21"/>
  </w:num>
  <w:num w:numId="7" w16cid:durableId="996617880">
    <w:abstractNumId w:val="39"/>
  </w:num>
  <w:num w:numId="8" w16cid:durableId="693922565">
    <w:abstractNumId w:val="25"/>
  </w:num>
  <w:num w:numId="9" w16cid:durableId="2040812310">
    <w:abstractNumId w:val="45"/>
  </w:num>
  <w:num w:numId="10" w16cid:durableId="564727776">
    <w:abstractNumId w:val="19"/>
  </w:num>
  <w:num w:numId="11" w16cid:durableId="740909143">
    <w:abstractNumId w:val="20"/>
  </w:num>
  <w:num w:numId="12" w16cid:durableId="1542983189">
    <w:abstractNumId w:val="26"/>
  </w:num>
  <w:num w:numId="13" w16cid:durableId="1675065954">
    <w:abstractNumId w:val="42"/>
  </w:num>
  <w:num w:numId="14" w16cid:durableId="1882205662">
    <w:abstractNumId w:val="37"/>
  </w:num>
  <w:num w:numId="15" w16cid:durableId="118186240">
    <w:abstractNumId w:val="0"/>
  </w:num>
  <w:num w:numId="16" w16cid:durableId="719401030">
    <w:abstractNumId w:val="9"/>
  </w:num>
  <w:num w:numId="17" w16cid:durableId="1031566661">
    <w:abstractNumId w:val="11"/>
  </w:num>
  <w:num w:numId="18" w16cid:durableId="1170414390">
    <w:abstractNumId w:val="6"/>
  </w:num>
  <w:num w:numId="19" w16cid:durableId="1323243086">
    <w:abstractNumId w:val="32"/>
  </w:num>
  <w:num w:numId="20" w16cid:durableId="1795829348">
    <w:abstractNumId w:val="47"/>
  </w:num>
  <w:num w:numId="21" w16cid:durableId="915549145">
    <w:abstractNumId w:val="35"/>
  </w:num>
  <w:num w:numId="22" w16cid:durableId="1574513216">
    <w:abstractNumId w:val="13"/>
  </w:num>
  <w:num w:numId="23" w16cid:durableId="392512280">
    <w:abstractNumId w:val="16"/>
  </w:num>
  <w:num w:numId="24" w16cid:durableId="1213269897">
    <w:abstractNumId w:val="24"/>
  </w:num>
  <w:num w:numId="25" w16cid:durableId="1638144056">
    <w:abstractNumId w:val="38"/>
  </w:num>
  <w:num w:numId="26" w16cid:durableId="1689789520">
    <w:abstractNumId w:val="8"/>
  </w:num>
  <w:num w:numId="27" w16cid:durableId="2043088340">
    <w:abstractNumId w:val="4"/>
  </w:num>
  <w:num w:numId="28" w16cid:durableId="165556808">
    <w:abstractNumId w:val="15"/>
  </w:num>
  <w:num w:numId="29" w16cid:durableId="1658143784">
    <w:abstractNumId w:val="3"/>
  </w:num>
  <w:num w:numId="30" w16cid:durableId="393239037">
    <w:abstractNumId w:val="48"/>
  </w:num>
  <w:num w:numId="31" w16cid:durableId="140005988">
    <w:abstractNumId w:val="17"/>
  </w:num>
  <w:num w:numId="32" w16cid:durableId="1663194963">
    <w:abstractNumId w:val="22"/>
  </w:num>
  <w:num w:numId="33" w16cid:durableId="1050694339">
    <w:abstractNumId w:val="41"/>
  </w:num>
  <w:num w:numId="34" w16cid:durableId="11036773">
    <w:abstractNumId w:val="2"/>
  </w:num>
  <w:num w:numId="35" w16cid:durableId="8529298">
    <w:abstractNumId w:val="44"/>
  </w:num>
  <w:num w:numId="36" w16cid:durableId="1632322312">
    <w:abstractNumId w:val="10"/>
  </w:num>
  <w:num w:numId="37" w16cid:durableId="2032487115">
    <w:abstractNumId w:val="12"/>
  </w:num>
  <w:num w:numId="38" w16cid:durableId="1551989008">
    <w:abstractNumId w:val="23"/>
  </w:num>
  <w:num w:numId="39" w16cid:durableId="2017920253">
    <w:abstractNumId w:val="14"/>
  </w:num>
  <w:num w:numId="40" w16cid:durableId="282733533">
    <w:abstractNumId w:val="33"/>
  </w:num>
  <w:num w:numId="41" w16cid:durableId="239797445">
    <w:abstractNumId w:val="27"/>
  </w:num>
  <w:num w:numId="42" w16cid:durableId="1266763962">
    <w:abstractNumId w:val="1"/>
  </w:num>
  <w:num w:numId="43" w16cid:durableId="287587775">
    <w:abstractNumId w:val="7"/>
  </w:num>
  <w:num w:numId="44" w16cid:durableId="1126856103">
    <w:abstractNumId w:val="5"/>
  </w:num>
  <w:num w:numId="45" w16cid:durableId="418020527">
    <w:abstractNumId w:val="36"/>
  </w:num>
  <w:num w:numId="46" w16cid:durableId="812910457">
    <w:abstractNumId w:val="40"/>
  </w:num>
  <w:num w:numId="47" w16cid:durableId="108090358">
    <w:abstractNumId w:val="34"/>
  </w:num>
  <w:num w:numId="48" w16cid:durableId="68041798">
    <w:abstractNumId w:val="31"/>
  </w:num>
  <w:num w:numId="49" w16cid:durableId="1078990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148"/>
    <w:rsid w:val="00010139"/>
    <w:rsid w:val="00042E13"/>
    <w:rsid w:val="00082ED9"/>
    <w:rsid w:val="000A5C6A"/>
    <w:rsid w:val="000B7DAC"/>
    <w:rsid w:val="0011118D"/>
    <w:rsid w:val="00135FF9"/>
    <w:rsid w:val="001535D9"/>
    <w:rsid w:val="0017527B"/>
    <w:rsid w:val="002034E2"/>
    <w:rsid w:val="00250CA4"/>
    <w:rsid w:val="002B3640"/>
    <w:rsid w:val="002C5DF2"/>
    <w:rsid w:val="00324EEB"/>
    <w:rsid w:val="0033302B"/>
    <w:rsid w:val="00350398"/>
    <w:rsid w:val="003C2F7C"/>
    <w:rsid w:val="003C7C47"/>
    <w:rsid w:val="003D0BC7"/>
    <w:rsid w:val="003F253A"/>
    <w:rsid w:val="004504D0"/>
    <w:rsid w:val="00485CFE"/>
    <w:rsid w:val="00486626"/>
    <w:rsid w:val="005419DB"/>
    <w:rsid w:val="00552097"/>
    <w:rsid w:val="00587253"/>
    <w:rsid w:val="005913F9"/>
    <w:rsid w:val="005A0148"/>
    <w:rsid w:val="005D7A40"/>
    <w:rsid w:val="00647694"/>
    <w:rsid w:val="0067554D"/>
    <w:rsid w:val="006E1EDD"/>
    <w:rsid w:val="00754FBB"/>
    <w:rsid w:val="00820333"/>
    <w:rsid w:val="00832BD9"/>
    <w:rsid w:val="00877048"/>
    <w:rsid w:val="00882565"/>
    <w:rsid w:val="00894CD5"/>
    <w:rsid w:val="008A1763"/>
    <w:rsid w:val="008E5BD0"/>
    <w:rsid w:val="008F09AC"/>
    <w:rsid w:val="008F5E1F"/>
    <w:rsid w:val="00925FFC"/>
    <w:rsid w:val="009922A5"/>
    <w:rsid w:val="009C63FF"/>
    <w:rsid w:val="009C64F2"/>
    <w:rsid w:val="009D58CE"/>
    <w:rsid w:val="00A27651"/>
    <w:rsid w:val="00A41D9F"/>
    <w:rsid w:val="00A7154B"/>
    <w:rsid w:val="00A9737D"/>
    <w:rsid w:val="00B8598D"/>
    <w:rsid w:val="00BD0A69"/>
    <w:rsid w:val="00CC3872"/>
    <w:rsid w:val="00CC3961"/>
    <w:rsid w:val="00CF0C6C"/>
    <w:rsid w:val="00D24352"/>
    <w:rsid w:val="00F61E39"/>
    <w:rsid w:val="00FC1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56CB64DD"/>
  <w15:chartTrackingRefBased/>
  <w15:docId w15:val="{D8F99D60-365C-44A9-AD56-017290287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1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01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A01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01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A01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1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01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A01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01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A01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148"/>
    <w:rPr>
      <w:rFonts w:eastAsiaTheme="majorEastAsia" w:cstheme="majorBidi"/>
      <w:color w:val="272727" w:themeColor="text1" w:themeTint="D8"/>
    </w:rPr>
  </w:style>
  <w:style w:type="paragraph" w:styleId="Title">
    <w:name w:val="Title"/>
    <w:basedOn w:val="Normal"/>
    <w:next w:val="Normal"/>
    <w:link w:val="TitleChar"/>
    <w:uiPriority w:val="10"/>
    <w:qFormat/>
    <w:rsid w:val="005A0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148"/>
    <w:pPr>
      <w:spacing w:before="160"/>
      <w:jc w:val="center"/>
    </w:pPr>
    <w:rPr>
      <w:i/>
      <w:iCs/>
      <w:color w:val="404040" w:themeColor="text1" w:themeTint="BF"/>
    </w:rPr>
  </w:style>
  <w:style w:type="character" w:customStyle="1" w:styleId="QuoteChar">
    <w:name w:val="Quote Char"/>
    <w:basedOn w:val="DefaultParagraphFont"/>
    <w:link w:val="Quote"/>
    <w:uiPriority w:val="29"/>
    <w:rsid w:val="005A0148"/>
    <w:rPr>
      <w:i/>
      <w:iCs/>
      <w:color w:val="404040" w:themeColor="text1" w:themeTint="BF"/>
    </w:rPr>
  </w:style>
  <w:style w:type="paragraph" w:styleId="ListParagraph">
    <w:name w:val="List Paragraph"/>
    <w:basedOn w:val="Normal"/>
    <w:uiPriority w:val="34"/>
    <w:qFormat/>
    <w:rsid w:val="005A0148"/>
    <w:pPr>
      <w:ind w:left="720"/>
      <w:contextualSpacing/>
    </w:pPr>
  </w:style>
  <w:style w:type="character" w:styleId="IntenseEmphasis">
    <w:name w:val="Intense Emphasis"/>
    <w:basedOn w:val="DefaultParagraphFont"/>
    <w:uiPriority w:val="21"/>
    <w:qFormat/>
    <w:rsid w:val="005A0148"/>
    <w:rPr>
      <w:i/>
      <w:iCs/>
      <w:color w:val="0F4761" w:themeColor="accent1" w:themeShade="BF"/>
    </w:rPr>
  </w:style>
  <w:style w:type="paragraph" w:styleId="IntenseQuote">
    <w:name w:val="Intense Quote"/>
    <w:basedOn w:val="Normal"/>
    <w:next w:val="Normal"/>
    <w:link w:val="IntenseQuoteChar"/>
    <w:uiPriority w:val="30"/>
    <w:qFormat/>
    <w:rsid w:val="005A01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148"/>
    <w:rPr>
      <w:i/>
      <w:iCs/>
      <w:color w:val="0F4761" w:themeColor="accent1" w:themeShade="BF"/>
    </w:rPr>
  </w:style>
  <w:style w:type="character" w:styleId="IntenseReference">
    <w:name w:val="Intense Reference"/>
    <w:basedOn w:val="DefaultParagraphFont"/>
    <w:uiPriority w:val="32"/>
    <w:qFormat/>
    <w:rsid w:val="005A0148"/>
    <w:rPr>
      <w:b/>
      <w:bCs/>
      <w:smallCaps/>
      <w:color w:val="0F4761" w:themeColor="accent1" w:themeShade="BF"/>
      <w:spacing w:val="5"/>
    </w:rPr>
  </w:style>
  <w:style w:type="character" w:styleId="Strong">
    <w:name w:val="Strong"/>
    <w:basedOn w:val="DefaultParagraphFont"/>
    <w:uiPriority w:val="22"/>
    <w:qFormat/>
    <w:rsid w:val="0011118D"/>
    <w:rPr>
      <w:b/>
      <w:bCs/>
    </w:rPr>
  </w:style>
  <w:style w:type="paragraph" w:styleId="NormalWeb">
    <w:name w:val="Normal (Web)"/>
    <w:basedOn w:val="Normal"/>
    <w:uiPriority w:val="99"/>
    <w:semiHidden/>
    <w:unhideWhenUsed/>
    <w:rsid w:val="0011118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11118D"/>
    <w:rPr>
      <w:color w:val="0000FF"/>
      <w:u w:val="single"/>
    </w:rPr>
  </w:style>
  <w:style w:type="paragraph" w:styleId="Header">
    <w:name w:val="header"/>
    <w:basedOn w:val="Normal"/>
    <w:link w:val="HeaderChar"/>
    <w:uiPriority w:val="99"/>
    <w:unhideWhenUsed/>
    <w:rsid w:val="003C2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F7C"/>
  </w:style>
  <w:style w:type="paragraph" w:styleId="Footer">
    <w:name w:val="footer"/>
    <w:basedOn w:val="Normal"/>
    <w:link w:val="FooterChar"/>
    <w:uiPriority w:val="99"/>
    <w:unhideWhenUsed/>
    <w:rsid w:val="003C2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55426">
      <w:bodyDiv w:val="1"/>
      <w:marLeft w:val="0"/>
      <w:marRight w:val="0"/>
      <w:marTop w:val="0"/>
      <w:marBottom w:val="0"/>
      <w:divBdr>
        <w:top w:val="none" w:sz="0" w:space="0" w:color="auto"/>
        <w:left w:val="none" w:sz="0" w:space="0" w:color="auto"/>
        <w:bottom w:val="none" w:sz="0" w:space="0" w:color="auto"/>
        <w:right w:val="none" w:sz="0" w:space="0" w:color="auto"/>
      </w:divBdr>
      <w:divsChild>
        <w:div w:id="1274902115">
          <w:marLeft w:val="0"/>
          <w:marRight w:val="0"/>
          <w:marTop w:val="0"/>
          <w:marBottom w:val="0"/>
          <w:divBdr>
            <w:top w:val="none" w:sz="0" w:space="0" w:color="auto"/>
            <w:left w:val="none" w:sz="0" w:space="0" w:color="auto"/>
            <w:bottom w:val="none" w:sz="0" w:space="0" w:color="auto"/>
            <w:right w:val="none" w:sz="0" w:space="0" w:color="auto"/>
          </w:divBdr>
        </w:div>
        <w:div w:id="1315985176">
          <w:marLeft w:val="0"/>
          <w:marRight w:val="0"/>
          <w:marTop w:val="0"/>
          <w:marBottom w:val="0"/>
          <w:divBdr>
            <w:top w:val="none" w:sz="0" w:space="0" w:color="auto"/>
            <w:left w:val="none" w:sz="0" w:space="0" w:color="auto"/>
            <w:bottom w:val="none" w:sz="0" w:space="0" w:color="auto"/>
            <w:right w:val="none" w:sz="0" w:space="0" w:color="auto"/>
          </w:divBdr>
        </w:div>
        <w:div w:id="1782651367">
          <w:marLeft w:val="0"/>
          <w:marRight w:val="0"/>
          <w:marTop w:val="0"/>
          <w:marBottom w:val="0"/>
          <w:divBdr>
            <w:top w:val="none" w:sz="0" w:space="0" w:color="auto"/>
            <w:left w:val="none" w:sz="0" w:space="0" w:color="auto"/>
            <w:bottom w:val="none" w:sz="0" w:space="0" w:color="auto"/>
            <w:right w:val="none" w:sz="0" w:space="0" w:color="auto"/>
          </w:divBdr>
        </w:div>
        <w:div w:id="525336763">
          <w:marLeft w:val="0"/>
          <w:marRight w:val="0"/>
          <w:marTop w:val="0"/>
          <w:marBottom w:val="0"/>
          <w:divBdr>
            <w:top w:val="none" w:sz="0" w:space="0" w:color="auto"/>
            <w:left w:val="none" w:sz="0" w:space="0" w:color="auto"/>
            <w:bottom w:val="none" w:sz="0" w:space="0" w:color="auto"/>
            <w:right w:val="none" w:sz="0" w:space="0" w:color="auto"/>
          </w:divBdr>
        </w:div>
        <w:div w:id="1075590372">
          <w:marLeft w:val="0"/>
          <w:marRight w:val="0"/>
          <w:marTop w:val="0"/>
          <w:marBottom w:val="0"/>
          <w:divBdr>
            <w:top w:val="none" w:sz="0" w:space="0" w:color="auto"/>
            <w:left w:val="none" w:sz="0" w:space="0" w:color="auto"/>
            <w:bottom w:val="none" w:sz="0" w:space="0" w:color="auto"/>
            <w:right w:val="none" w:sz="0" w:space="0" w:color="auto"/>
          </w:divBdr>
        </w:div>
        <w:div w:id="2060008976">
          <w:marLeft w:val="0"/>
          <w:marRight w:val="0"/>
          <w:marTop w:val="0"/>
          <w:marBottom w:val="0"/>
          <w:divBdr>
            <w:top w:val="none" w:sz="0" w:space="0" w:color="auto"/>
            <w:left w:val="none" w:sz="0" w:space="0" w:color="auto"/>
            <w:bottom w:val="none" w:sz="0" w:space="0" w:color="auto"/>
            <w:right w:val="none" w:sz="0" w:space="0" w:color="auto"/>
          </w:divBdr>
        </w:div>
        <w:div w:id="1570728673">
          <w:marLeft w:val="0"/>
          <w:marRight w:val="0"/>
          <w:marTop w:val="0"/>
          <w:marBottom w:val="0"/>
          <w:divBdr>
            <w:top w:val="none" w:sz="0" w:space="0" w:color="auto"/>
            <w:left w:val="none" w:sz="0" w:space="0" w:color="auto"/>
            <w:bottom w:val="none" w:sz="0" w:space="0" w:color="auto"/>
            <w:right w:val="none" w:sz="0" w:space="0" w:color="auto"/>
          </w:divBdr>
        </w:div>
        <w:div w:id="150676722">
          <w:marLeft w:val="0"/>
          <w:marRight w:val="0"/>
          <w:marTop w:val="0"/>
          <w:marBottom w:val="0"/>
          <w:divBdr>
            <w:top w:val="none" w:sz="0" w:space="0" w:color="auto"/>
            <w:left w:val="none" w:sz="0" w:space="0" w:color="auto"/>
            <w:bottom w:val="none" w:sz="0" w:space="0" w:color="auto"/>
            <w:right w:val="none" w:sz="0" w:space="0" w:color="auto"/>
          </w:divBdr>
        </w:div>
        <w:div w:id="1477335048">
          <w:marLeft w:val="0"/>
          <w:marRight w:val="0"/>
          <w:marTop w:val="0"/>
          <w:marBottom w:val="0"/>
          <w:divBdr>
            <w:top w:val="none" w:sz="0" w:space="0" w:color="auto"/>
            <w:left w:val="none" w:sz="0" w:space="0" w:color="auto"/>
            <w:bottom w:val="none" w:sz="0" w:space="0" w:color="auto"/>
            <w:right w:val="none" w:sz="0" w:space="0" w:color="auto"/>
          </w:divBdr>
        </w:div>
        <w:div w:id="1169635533">
          <w:marLeft w:val="0"/>
          <w:marRight w:val="0"/>
          <w:marTop w:val="0"/>
          <w:marBottom w:val="0"/>
          <w:divBdr>
            <w:top w:val="none" w:sz="0" w:space="0" w:color="auto"/>
            <w:left w:val="none" w:sz="0" w:space="0" w:color="auto"/>
            <w:bottom w:val="none" w:sz="0" w:space="0" w:color="auto"/>
            <w:right w:val="none" w:sz="0" w:space="0" w:color="auto"/>
          </w:divBdr>
        </w:div>
        <w:div w:id="651641541">
          <w:marLeft w:val="0"/>
          <w:marRight w:val="0"/>
          <w:marTop w:val="0"/>
          <w:marBottom w:val="0"/>
          <w:divBdr>
            <w:top w:val="none" w:sz="0" w:space="0" w:color="auto"/>
            <w:left w:val="none" w:sz="0" w:space="0" w:color="auto"/>
            <w:bottom w:val="none" w:sz="0" w:space="0" w:color="auto"/>
            <w:right w:val="none" w:sz="0" w:space="0" w:color="auto"/>
          </w:divBdr>
        </w:div>
      </w:divsChild>
    </w:div>
    <w:div w:id="1622564396">
      <w:bodyDiv w:val="1"/>
      <w:marLeft w:val="0"/>
      <w:marRight w:val="0"/>
      <w:marTop w:val="0"/>
      <w:marBottom w:val="0"/>
      <w:divBdr>
        <w:top w:val="none" w:sz="0" w:space="0" w:color="auto"/>
        <w:left w:val="none" w:sz="0" w:space="0" w:color="auto"/>
        <w:bottom w:val="none" w:sz="0" w:space="0" w:color="auto"/>
        <w:right w:val="none" w:sz="0" w:space="0" w:color="auto"/>
      </w:divBdr>
    </w:div>
    <w:div w:id="1799685455">
      <w:bodyDiv w:val="1"/>
      <w:marLeft w:val="0"/>
      <w:marRight w:val="0"/>
      <w:marTop w:val="0"/>
      <w:marBottom w:val="0"/>
      <w:divBdr>
        <w:top w:val="none" w:sz="0" w:space="0" w:color="auto"/>
        <w:left w:val="none" w:sz="0" w:space="0" w:color="auto"/>
        <w:bottom w:val="none" w:sz="0" w:space="0" w:color="auto"/>
        <w:right w:val="none" w:sz="0" w:space="0" w:color="auto"/>
      </w:divBdr>
      <w:divsChild>
        <w:div w:id="153954105">
          <w:marLeft w:val="0"/>
          <w:marRight w:val="0"/>
          <w:marTop w:val="0"/>
          <w:marBottom w:val="0"/>
          <w:divBdr>
            <w:top w:val="none" w:sz="0" w:space="0" w:color="auto"/>
            <w:left w:val="none" w:sz="0" w:space="0" w:color="auto"/>
            <w:bottom w:val="none" w:sz="0" w:space="0" w:color="auto"/>
            <w:right w:val="none" w:sz="0" w:space="0" w:color="auto"/>
          </w:divBdr>
        </w:div>
        <w:div w:id="1089887207">
          <w:marLeft w:val="0"/>
          <w:marRight w:val="0"/>
          <w:marTop w:val="0"/>
          <w:marBottom w:val="0"/>
          <w:divBdr>
            <w:top w:val="none" w:sz="0" w:space="0" w:color="auto"/>
            <w:left w:val="none" w:sz="0" w:space="0" w:color="auto"/>
            <w:bottom w:val="none" w:sz="0" w:space="0" w:color="auto"/>
            <w:right w:val="none" w:sz="0" w:space="0" w:color="auto"/>
          </w:divBdr>
        </w:div>
        <w:div w:id="1652363569">
          <w:marLeft w:val="0"/>
          <w:marRight w:val="0"/>
          <w:marTop w:val="0"/>
          <w:marBottom w:val="0"/>
          <w:divBdr>
            <w:top w:val="none" w:sz="0" w:space="0" w:color="auto"/>
            <w:left w:val="none" w:sz="0" w:space="0" w:color="auto"/>
            <w:bottom w:val="none" w:sz="0" w:space="0" w:color="auto"/>
            <w:right w:val="none" w:sz="0" w:space="0" w:color="auto"/>
          </w:divBdr>
        </w:div>
        <w:div w:id="1203861633">
          <w:marLeft w:val="0"/>
          <w:marRight w:val="0"/>
          <w:marTop w:val="0"/>
          <w:marBottom w:val="0"/>
          <w:divBdr>
            <w:top w:val="none" w:sz="0" w:space="0" w:color="auto"/>
            <w:left w:val="none" w:sz="0" w:space="0" w:color="auto"/>
            <w:bottom w:val="none" w:sz="0" w:space="0" w:color="auto"/>
            <w:right w:val="none" w:sz="0" w:space="0" w:color="auto"/>
          </w:divBdr>
        </w:div>
        <w:div w:id="760611898">
          <w:marLeft w:val="0"/>
          <w:marRight w:val="0"/>
          <w:marTop w:val="0"/>
          <w:marBottom w:val="0"/>
          <w:divBdr>
            <w:top w:val="none" w:sz="0" w:space="0" w:color="auto"/>
            <w:left w:val="none" w:sz="0" w:space="0" w:color="auto"/>
            <w:bottom w:val="none" w:sz="0" w:space="0" w:color="auto"/>
            <w:right w:val="none" w:sz="0" w:space="0" w:color="auto"/>
          </w:divBdr>
        </w:div>
        <w:div w:id="529799269">
          <w:marLeft w:val="0"/>
          <w:marRight w:val="0"/>
          <w:marTop w:val="0"/>
          <w:marBottom w:val="0"/>
          <w:divBdr>
            <w:top w:val="none" w:sz="0" w:space="0" w:color="auto"/>
            <w:left w:val="none" w:sz="0" w:space="0" w:color="auto"/>
            <w:bottom w:val="none" w:sz="0" w:space="0" w:color="auto"/>
            <w:right w:val="none" w:sz="0" w:space="0" w:color="auto"/>
          </w:divBdr>
        </w:div>
        <w:div w:id="1855609072">
          <w:marLeft w:val="0"/>
          <w:marRight w:val="0"/>
          <w:marTop w:val="0"/>
          <w:marBottom w:val="0"/>
          <w:divBdr>
            <w:top w:val="none" w:sz="0" w:space="0" w:color="auto"/>
            <w:left w:val="none" w:sz="0" w:space="0" w:color="auto"/>
            <w:bottom w:val="none" w:sz="0" w:space="0" w:color="auto"/>
            <w:right w:val="none" w:sz="0" w:space="0" w:color="auto"/>
          </w:divBdr>
        </w:div>
        <w:div w:id="772438408">
          <w:marLeft w:val="0"/>
          <w:marRight w:val="0"/>
          <w:marTop w:val="0"/>
          <w:marBottom w:val="0"/>
          <w:divBdr>
            <w:top w:val="none" w:sz="0" w:space="0" w:color="auto"/>
            <w:left w:val="none" w:sz="0" w:space="0" w:color="auto"/>
            <w:bottom w:val="none" w:sz="0" w:space="0" w:color="auto"/>
            <w:right w:val="none" w:sz="0" w:space="0" w:color="auto"/>
          </w:divBdr>
        </w:div>
        <w:div w:id="132529089">
          <w:marLeft w:val="0"/>
          <w:marRight w:val="0"/>
          <w:marTop w:val="0"/>
          <w:marBottom w:val="0"/>
          <w:divBdr>
            <w:top w:val="none" w:sz="0" w:space="0" w:color="auto"/>
            <w:left w:val="none" w:sz="0" w:space="0" w:color="auto"/>
            <w:bottom w:val="none" w:sz="0" w:space="0" w:color="auto"/>
            <w:right w:val="none" w:sz="0" w:space="0" w:color="auto"/>
          </w:divBdr>
        </w:div>
        <w:div w:id="6370859">
          <w:marLeft w:val="0"/>
          <w:marRight w:val="0"/>
          <w:marTop w:val="0"/>
          <w:marBottom w:val="0"/>
          <w:divBdr>
            <w:top w:val="none" w:sz="0" w:space="0" w:color="auto"/>
            <w:left w:val="none" w:sz="0" w:space="0" w:color="auto"/>
            <w:bottom w:val="none" w:sz="0" w:space="0" w:color="auto"/>
            <w:right w:val="none" w:sz="0" w:space="0" w:color="auto"/>
          </w:divBdr>
        </w:div>
        <w:div w:id="165630629">
          <w:marLeft w:val="0"/>
          <w:marRight w:val="0"/>
          <w:marTop w:val="0"/>
          <w:marBottom w:val="0"/>
          <w:divBdr>
            <w:top w:val="none" w:sz="0" w:space="0" w:color="auto"/>
            <w:left w:val="none" w:sz="0" w:space="0" w:color="auto"/>
            <w:bottom w:val="none" w:sz="0" w:space="0" w:color="auto"/>
            <w:right w:val="none" w:sz="0" w:space="0" w:color="auto"/>
          </w:divBdr>
        </w:div>
        <w:div w:id="1104807589">
          <w:marLeft w:val="0"/>
          <w:marRight w:val="0"/>
          <w:marTop w:val="0"/>
          <w:marBottom w:val="0"/>
          <w:divBdr>
            <w:top w:val="none" w:sz="0" w:space="0" w:color="auto"/>
            <w:left w:val="none" w:sz="0" w:space="0" w:color="auto"/>
            <w:bottom w:val="none" w:sz="0" w:space="0" w:color="auto"/>
            <w:right w:val="none" w:sz="0" w:space="0" w:color="auto"/>
          </w:divBdr>
        </w:div>
        <w:div w:id="1360426603">
          <w:marLeft w:val="0"/>
          <w:marRight w:val="0"/>
          <w:marTop w:val="0"/>
          <w:marBottom w:val="0"/>
          <w:divBdr>
            <w:top w:val="none" w:sz="0" w:space="0" w:color="auto"/>
            <w:left w:val="none" w:sz="0" w:space="0" w:color="auto"/>
            <w:bottom w:val="none" w:sz="0" w:space="0" w:color="auto"/>
            <w:right w:val="none" w:sz="0" w:space="0" w:color="auto"/>
          </w:divBdr>
        </w:div>
        <w:div w:id="1094472379">
          <w:marLeft w:val="0"/>
          <w:marRight w:val="0"/>
          <w:marTop w:val="0"/>
          <w:marBottom w:val="0"/>
          <w:divBdr>
            <w:top w:val="none" w:sz="0" w:space="0" w:color="auto"/>
            <w:left w:val="none" w:sz="0" w:space="0" w:color="auto"/>
            <w:bottom w:val="none" w:sz="0" w:space="0" w:color="auto"/>
            <w:right w:val="none" w:sz="0" w:space="0" w:color="auto"/>
          </w:divBdr>
        </w:div>
        <w:div w:id="161629660">
          <w:marLeft w:val="0"/>
          <w:marRight w:val="0"/>
          <w:marTop w:val="0"/>
          <w:marBottom w:val="0"/>
          <w:divBdr>
            <w:top w:val="none" w:sz="0" w:space="0" w:color="auto"/>
            <w:left w:val="none" w:sz="0" w:space="0" w:color="auto"/>
            <w:bottom w:val="none" w:sz="0" w:space="0" w:color="auto"/>
            <w:right w:val="none" w:sz="0" w:space="0" w:color="auto"/>
          </w:divBdr>
        </w:div>
        <w:div w:id="991830623">
          <w:marLeft w:val="0"/>
          <w:marRight w:val="0"/>
          <w:marTop w:val="0"/>
          <w:marBottom w:val="0"/>
          <w:divBdr>
            <w:top w:val="none" w:sz="0" w:space="0" w:color="auto"/>
            <w:left w:val="none" w:sz="0" w:space="0" w:color="auto"/>
            <w:bottom w:val="none" w:sz="0" w:space="0" w:color="auto"/>
            <w:right w:val="none" w:sz="0" w:space="0" w:color="auto"/>
          </w:divBdr>
        </w:div>
        <w:div w:id="512845456">
          <w:marLeft w:val="0"/>
          <w:marRight w:val="0"/>
          <w:marTop w:val="0"/>
          <w:marBottom w:val="0"/>
          <w:divBdr>
            <w:top w:val="none" w:sz="0" w:space="0" w:color="auto"/>
            <w:left w:val="none" w:sz="0" w:space="0" w:color="auto"/>
            <w:bottom w:val="none" w:sz="0" w:space="0" w:color="auto"/>
            <w:right w:val="none" w:sz="0" w:space="0" w:color="auto"/>
          </w:divBdr>
        </w:div>
        <w:div w:id="836577611">
          <w:marLeft w:val="0"/>
          <w:marRight w:val="0"/>
          <w:marTop w:val="0"/>
          <w:marBottom w:val="0"/>
          <w:divBdr>
            <w:top w:val="none" w:sz="0" w:space="0" w:color="auto"/>
            <w:left w:val="none" w:sz="0" w:space="0" w:color="auto"/>
            <w:bottom w:val="none" w:sz="0" w:space="0" w:color="auto"/>
            <w:right w:val="none" w:sz="0" w:space="0" w:color="auto"/>
          </w:divBdr>
        </w:div>
        <w:div w:id="1190725960">
          <w:marLeft w:val="0"/>
          <w:marRight w:val="0"/>
          <w:marTop w:val="0"/>
          <w:marBottom w:val="0"/>
          <w:divBdr>
            <w:top w:val="none" w:sz="0" w:space="0" w:color="auto"/>
            <w:left w:val="none" w:sz="0" w:space="0" w:color="auto"/>
            <w:bottom w:val="none" w:sz="0" w:space="0" w:color="auto"/>
            <w:right w:val="none" w:sz="0" w:space="0" w:color="auto"/>
          </w:divBdr>
        </w:div>
        <w:div w:id="71515330">
          <w:marLeft w:val="0"/>
          <w:marRight w:val="0"/>
          <w:marTop w:val="0"/>
          <w:marBottom w:val="0"/>
          <w:divBdr>
            <w:top w:val="none" w:sz="0" w:space="0" w:color="auto"/>
            <w:left w:val="none" w:sz="0" w:space="0" w:color="auto"/>
            <w:bottom w:val="none" w:sz="0" w:space="0" w:color="auto"/>
            <w:right w:val="none" w:sz="0" w:space="0" w:color="auto"/>
          </w:divBdr>
        </w:div>
        <w:div w:id="31225779">
          <w:marLeft w:val="0"/>
          <w:marRight w:val="0"/>
          <w:marTop w:val="0"/>
          <w:marBottom w:val="0"/>
          <w:divBdr>
            <w:top w:val="none" w:sz="0" w:space="0" w:color="auto"/>
            <w:left w:val="none" w:sz="0" w:space="0" w:color="auto"/>
            <w:bottom w:val="none" w:sz="0" w:space="0" w:color="auto"/>
            <w:right w:val="none" w:sz="0" w:space="0" w:color="auto"/>
          </w:divBdr>
        </w:div>
        <w:div w:id="668095105">
          <w:marLeft w:val="0"/>
          <w:marRight w:val="0"/>
          <w:marTop w:val="0"/>
          <w:marBottom w:val="0"/>
          <w:divBdr>
            <w:top w:val="none" w:sz="0" w:space="0" w:color="auto"/>
            <w:left w:val="none" w:sz="0" w:space="0" w:color="auto"/>
            <w:bottom w:val="none" w:sz="0" w:space="0" w:color="auto"/>
            <w:right w:val="none" w:sz="0" w:space="0" w:color="auto"/>
          </w:divBdr>
        </w:div>
        <w:div w:id="1335841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www.thsp.co.uk/knowledge-hub/" TargetMode="External"/><Relationship Id="rId1" Type="http://schemas.openxmlformats.org/officeDocument/2006/relationships/hyperlink" Target="https://www.thsp.co.uk/knowledge-h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667</Words>
  <Characters>3808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Lear</dc:creator>
  <cp:keywords/>
  <dc:description/>
  <cp:lastModifiedBy>Emma Mitchell</cp:lastModifiedBy>
  <cp:revision>4</cp:revision>
  <dcterms:created xsi:type="dcterms:W3CDTF">2025-02-06T08:32:00Z</dcterms:created>
  <dcterms:modified xsi:type="dcterms:W3CDTF">2025-02-06T08:47:00Z</dcterms:modified>
</cp:coreProperties>
</file>